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E43" w:rsidRDefault="00AA3E32">
      <w:pPr>
        <w:adjustRightInd w:val="0"/>
        <w:snapToGrid w:val="0"/>
        <w:jc w:val="right"/>
        <w:rPr>
          <w:rFonts w:ascii="黑体" w:eastAsia="黑体"/>
          <w:szCs w:val="21"/>
        </w:rPr>
      </w:pPr>
      <w:r>
        <w:rPr>
          <w:rFonts w:ascii="黑体" w:eastAsia="黑体" w:hint="eastAsia"/>
          <w:szCs w:val="21"/>
        </w:rPr>
        <w:t>内部资料</w:t>
      </w:r>
    </w:p>
    <w:p w:rsidR="00191E43" w:rsidRDefault="00AA3E32">
      <w:pPr>
        <w:jc w:val="right"/>
      </w:pPr>
      <w:r>
        <w:rPr>
          <w:rFonts w:ascii="黑体" w:eastAsia="黑体" w:hint="eastAsia"/>
          <w:szCs w:val="21"/>
        </w:rPr>
        <w:t>注意保存</w:t>
      </w:r>
    </w:p>
    <w:p w:rsidR="00191E43" w:rsidRDefault="00191E43">
      <w:pPr>
        <w:pStyle w:val="a4"/>
        <w:adjustRightInd w:val="0"/>
        <w:snapToGrid w:val="0"/>
        <w:ind w:leftChars="-59" w:left="-142"/>
        <w:jc w:val="center"/>
        <w:rPr>
          <w:rFonts w:ascii="华文中宋" w:eastAsia="华文中宋" w:hAnsi="华文中宋"/>
          <w:b/>
          <w:color w:val="FF0000"/>
          <w:sz w:val="44"/>
          <w:szCs w:val="44"/>
        </w:rPr>
      </w:pPr>
    </w:p>
    <w:p w:rsidR="00191E43" w:rsidRDefault="00191E43">
      <w:pPr>
        <w:pStyle w:val="a4"/>
        <w:adjustRightInd w:val="0"/>
        <w:snapToGrid w:val="0"/>
        <w:ind w:leftChars="-59" w:left="-142"/>
        <w:jc w:val="center"/>
        <w:rPr>
          <w:rFonts w:ascii="华文中宋" w:eastAsia="华文中宋" w:hAnsi="华文中宋"/>
          <w:b/>
          <w:color w:val="FF0000"/>
          <w:sz w:val="44"/>
          <w:szCs w:val="44"/>
        </w:rPr>
      </w:pPr>
    </w:p>
    <w:p w:rsidR="00191E43" w:rsidRDefault="00AA3E32">
      <w:pPr>
        <w:pStyle w:val="a4"/>
        <w:adjustRightInd w:val="0"/>
        <w:snapToGrid w:val="0"/>
        <w:ind w:leftChars="-59" w:left="-142"/>
        <w:jc w:val="center"/>
        <w:rPr>
          <w:rFonts w:ascii="华文中宋" w:eastAsia="华文中宋" w:hAnsi="华文中宋"/>
          <w:b/>
          <w:color w:val="FF0000"/>
          <w:sz w:val="44"/>
          <w:szCs w:val="44"/>
        </w:rPr>
      </w:pPr>
      <w:r>
        <w:rPr>
          <w:rFonts w:ascii="华文中宋" w:eastAsia="华文中宋" w:hAnsi="华文中宋" w:hint="eastAsia"/>
          <w:b/>
          <w:color w:val="FF0000"/>
          <w:sz w:val="44"/>
          <w:szCs w:val="44"/>
        </w:rPr>
        <w:t>综合交通运输智能化</w:t>
      </w:r>
    </w:p>
    <w:p w:rsidR="00191E43" w:rsidRDefault="00AA3E32">
      <w:pPr>
        <w:pStyle w:val="a4"/>
        <w:adjustRightInd w:val="0"/>
        <w:snapToGrid w:val="0"/>
        <w:ind w:leftChars="-59" w:left="-142"/>
        <w:jc w:val="center"/>
        <w:rPr>
          <w:rFonts w:ascii="华文中宋" w:eastAsia="华文中宋" w:hAnsi="华文中宋"/>
          <w:b/>
          <w:color w:val="FF0000"/>
          <w:sz w:val="44"/>
          <w:szCs w:val="44"/>
        </w:rPr>
      </w:pPr>
      <w:r>
        <w:rPr>
          <w:rFonts w:ascii="华文中宋" w:eastAsia="华文中宋" w:hAnsi="华文中宋" w:hint="eastAsia"/>
          <w:b/>
          <w:color w:val="FF0000"/>
          <w:sz w:val="44"/>
          <w:szCs w:val="44"/>
        </w:rPr>
        <w:t>国家地方联合工程实验室筹建工作</w:t>
      </w:r>
    </w:p>
    <w:p w:rsidR="00191E43" w:rsidRDefault="00AA3E32" w:rsidP="00F15459">
      <w:pPr>
        <w:pStyle w:val="a4"/>
        <w:adjustRightInd w:val="0"/>
        <w:snapToGrid w:val="0"/>
        <w:spacing w:beforeLines="50" w:afterLines="50"/>
        <w:jc w:val="center"/>
        <w:rPr>
          <w:rFonts w:ascii="隶书" w:eastAsia="隶书" w:hAnsi="黑体"/>
          <w:color w:val="FF0000"/>
          <w:sz w:val="72"/>
          <w:szCs w:val="72"/>
        </w:rPr>
      </w:pPr>
      <w:r>
        <w:rPr>
          <w:rFonts w:ascii="隶书" w:eastAsia="隶书" w:hAnsi="黑体" w:hint="eastAsia"/>
          <w:color w:val="FF0000"/>
          <w:sz w:val="72"/>
          <w:szCs w:val="72"/>
        </w:rPr>
        <w:t>简   报</w:t>
      </w:r>
    </w:p>
    <w:p w:rsidR="00191E43" w:rsidRDefault="00AA3E32">
      <w:pPr>
        <w:pStyle w:val="a4"/>
        <w:spacing w:before="100" w:beforeAutospacing="1" w:after="100" w:afterAutospacing="1"/>
        <w:jc w:val="center"/>
        <w:rPr>
          <w:rFonts w:ascii="黑体" w:eastAsia="黑体" w:hAnsi="黑体" w:cs="黑体"/>
          <w:szCs w:val="30"/>
        </w:rPr>
      </w:pPr>
      <w:r>
        <w:rPr>
          <w:rFonts w:ascii="黑体" w:eastAsia="黑体" w:hAnsi="黑体" w:cs="黑体" w:hint="eastAsia"/>
          <w:szCs w:val="30"/>
        </w:rPr>
        <w:t>第 3 期</w:t>
      </w:r>
    </w:p>
    <w:p w:rsidR="00191E43" w:rsidRDefault="00191E43">
      <w:pPr>
        <w:pStyle w:val="a4"/>
        <w:spacing w:before="100" w:beforeAutospacing="1" w:after="100" w:afterAutospacing="1"/>
        <w:jc w:val="center"/>
        <w:rPr>
          <w:rFonts w:ascii="黑体" w:eastAsia="黑体" w:hAnsi="黑体" w:cs="黑体"/>
          <w:sz w:val="28"/>
          <w:szCs w:val="28"/>
        </w:rPr>
      </w:pPr>
    </w:p>
    <w:p w:rsidR="00191E43" w:rsidRDefault="00191E43">
      <w:pPr>
        <w:pStyle w:val="a4"/>
        <w:spacing w:before="100" w:beforeAutospacing="1" w:after="100" w:afterAutospacing="1"/>
        <w:jc w:val="center"/>
        <w:rPr>
          <w:rFonts w:ascii="黑体" w:eastAsia="黑体" w:hAnsi="黑体" w:cs="黑体"/>
          <w:sz w:val="28"/>
          <w:szCs w:val="28"/>
        </w:rPr>
      </w:pPr>
    </w:p>
    <w:p w:rsidR="00191E43" w:rsidRDefault="00AA3E32">
      <w:pPr>
        <w:rPr>
          <w:rFonts w:ascii="黑体" w:eastAsia="黑体" w:hAnsi="黑体"/>
          <w:sz w:val="32"/>
          <w:szCs w:val="32"/>
        </w:rPr>
      </w:pPr>
      <w:r>
        <w:rPr>
          <w:rFonts w:ascii="黑体" w:eastAsia="黑体" w:hAnsi="黑体" w:hint="eastAsia"/>
          <w:sz w:val="32"/>
          <w:szCs w:val="32"/>
        </w:rPr>
        <w:t>主办：交通运输与物流学院           2013年12月19日</w:t>
      </w:r>
    </w:p>
    <w:p w:rsidR="00191E43" w:rsidRDefault="00BC4D0B" w:rsidP="00F15459">
      <w:pPr>
        <w:spacing w:beforeLines="50" w:afterLines="50" w:line="400" w:lineRule="exact"/>
        <w:rPr>
          <w:rFonts w:ascii="黑体" w:eastAsia="黑体" w:hAnsi="黑体"/>
          <w:sz w:val="32"/>
          <w:szCs w:val="32"/>
        </w:rPr>
      </w:pPr>
      <w:r w:rsidRPr="00BC4D0B">
        <w:rPr>
          <w:rFonts w:ascii="黑体" w:eastAsia="黑体" w:hAnsi="黑体"/>
          <w:b/>
          <w:sz w:val="32"/>
          <w:szCs w:val="32"/>
        </w:rPr>
        <w:pict>
          <v:line id="_x0000_s1026" style="position:absolute;left:0;text-align:left;z-index:1" from="-3.45pt,0" to="428.4pt,.05pt" o:preferrelative="t" strokecolor="red">
            <v:stroke miterlimit="2"/>
          </v:line>
        </w:pict>
      </w:r>
      <w:r w:rsidR="00AA3E32">
        <w:rPr>
          <w:rFonts w:ascii="黑体" w:eastAsia="黑体" w:hAnsi="黑体" w:hint="eastAsia"/>
          <w:sz w:val="32"/>
          <w:szCs w:val="32"/>
        </w:rPr>
        <w:t>目 录</w:t>
      </w:r>
    </w:p>
    <w:p w:rsidR="00B95948" w:rsidRPr="00B95948" w:rsidRDefault="00BC4D0B" w:rsidP="00B95948">
      <w:pPr>
        <w:pStyle w:val="10"/>
        <w:tabs>
          <w:tab w:val="left" w:pos="210"/>
          <w:tab w:val="right" w:leader="dot" w:pos="8296"/>
        </w:tabs>
        <w:rPr>
          <w:rFonts w:asciiTheme="minorHAnsi" w:eastAsiaTheme="minorEastAsia" w:hAnsiTheme="minorHAnsi" w:cstheme="minorBidi"/>
          <w:noProof/>
          <w:sz w:val="21"/>
          <w:szCs w:val="21"/>
        </w:rPr>
      </w:pPr>
      <w:r>
        <w:rPr>
          <w:sz w:val="21"/>
          <w:szCs w:val="21"/>
        </w:rPr>
        <w:fldChar w:fldCharType="begin"/>
      </w:r>
      <w:r w:rsidR="00AA3E32">
        <w:rPr>
          <w:sz w:val="21"/>
          <w:szCs w:val="21"/>
        </w:rPr>
        <w:instrText xml:space="preserve">TOC \o "1-3" \h  \u </w:instrText>
      </w:r>
      <w:r>
        <w:rPr>
          <w:sz w:val="21"/>
          <w:szCs w:val="21"/>
        </w:rPr>
        <w:fldChar w:fldCharType="separate"/>
      </w:r>
      <w:hyperlink w:anchor="_Toc377477793" w:history="1">
        <w:r w:rsidR="00B95948" w:rsidRPr="00B95948">
          <w:rPr>
            <w:rStyle w:val="a8"/>
            <w:rFonts w:ascii="Wingdings" w:eastAsia="黑体" w:hAnsi="Wingdings"/>
            <w:noProof/>
            <w:sz w:val="21"/>
            <w:szCs w:val="21"/>
          </w:rPr>
          <w:t></w:t>
        </w:r>
        <w:r w:rsidR="00B95948" w:rsidRPr="00B95948">
          <w:rPr>
            <w:rFonts w:asciiTheme="minorHAnsi" w:eastAsiaTheme="minorEastAsia" w:hAnsiTheme="minorHAnsi" w:cstheme="minorBidi"/>
            <w:noProof/>
            <w:sz w:val="21"/>
            <w:szCs w:val="21"/>
          </w:rPr>
          <w:tab/>
        </w:r>
        <w:r w:rsidR="00B95948" w:rsidRPr="00B95948">
          <w:rPr>
            <w:rStyle w:val="a8"/>
            <w:rFonts w:ascii="黑体" w:eastAsia="黑体" w:hAnsi="黑体" w:hint="eastAsia"/>
            <w:noProof/>
            <w:sz w:val="21"/>
            <w:szCs w:val="21"/>
          </w:rPr>
          <w:t>徐飞校长听取综合交通运输智能化国家地方联合工程实验室工作汇报</w:t>
        </w:r>
        <w:r w:rsidR="00B95948" w:rsidRPr="00B95948">
          <w:rPr>
            <w:noProof/>
            <w:sz w:val="21"/>
            <w:szCs w:val="21"/>
          </w:rPr>
          <w:tab/>
        </w:r>
        <w:r w:rsidR="00B95948" w:rsidRPr="00B95948">
          <w:rPr>
            <w:noProof/>
            <w:sz w:val="21"/>
            <w:szCs w:val="21"/>
          </w:rPr>
          <w:fldChar w:fldCharType="begin"/>
        </w:r>
        <w:r w:rsidR="00B95948" w:rsidRPr="00B95948">
          <w:rPr>
            <w:noProof/>
            <w:sz w:val="21"/>
            <w:szCs w:val="21"/>
          </w:rPr>
          <w:instrText xml:space="preserve"> PAGEREF _Toc377477793 \h </w:instrText>
        </w:r>
        <w:r w:rsidR="00B95948" w:rsidRPr="00B95948">
          <w:rPr>
            <w:noProof/>
            <w:sz w:val="21"/>
            <w:szCs w:val="21"/>
          </w:rPr>
        </w:r>
        <w:r w:rsidR="00B95948" w:rsidRPr="00B95948">
          <w:rPr>
            <w:noProof/>
            <w:sz w:val="21"/>
            <w:szCs w:val="21"/>
          </w:rPr>
          <w:fldChar w:fldCharType="separate"/>
        </w:r>
        <w:r w:rsidR="00B95948" w:rsidRPr="00B95948">
          <w:rPr>
            <w:noProof/>
            <w:sz w:val="21"/>
            <w:szCs w:val="21"/>
          </w:rPr>
          <w:t>2</w:t>
        </w:r>
        <w:r w:rsidR="00B95948" w:rsidRPr="00B95948">
          <w:rPr>
            <w:noProof/>
            <w:sz w:val="21"/>
            <w:szCs w:val="21"/>
          </w:rPr>
          <w:fldChar w:fldCharType="end"/>
        </w:r>
      </w:hyperlink>
    </w:p>
    <w:p w:rsidR="00B95948" w:rsidRPr="00B95948" w:rsidRDefault="00B95948">
      <w:pPr>
        <w:pStyle w:val="10"/>
        <w:tabs>
          <w:tab w:val="left" w:pos="630"/>
          <w:tab w:val="right" w:leader="dot" w:pos="8296"/>
        </w:tabs>
        <w:rPr>
          <w:rFonts w:asciiTheme="minorHAnsi" w:eastAsiaTheme="minorEastAsia" w:hAnsiTheme="minorHAnsi" w:cstheme="minorBidi"/>
          <w:noProof/>
          <w:sz w:val="21"/>
          <w:szCs w:val="21"/>
        </w:rPr>
      </w:pPr>
      <w:hyperlink w:anchor="_Toc377477794" w:history="1">
        <w:r w:rsidRPr="00B95948">
          <w:rPr>
            <w:rStyle w:val="a8"/>
            <w:rFonts w:ascii="Wingdings" w:eastAsia="黑体" w:hAnsi="Wingdings"/>
            <w:noProof/>
            <w:sz w:val="21"/>
            <w:szCs w:val="21"/>
          </w:rPr>
          <w:t></w:t>
        </w:r>
        <w:r w:rsidRPr="00B95948">
          <w:rPr>
            <w:rStyle w:val="a8"/>
            <w:rFonts w:ascii="黑体" w:eastAsia="黑体" w:hAnsi="黑体" w:hint="eastAsia"/>
            <w:noProof/>
            <w:sz w:val="21"/>
            <w:szCs w:val="21"/>
          </w:rPr>
          <w:t>学院召开党政联席扩大会议，讨论和布置综合交通运输智能化国家地方联合工程实验室建设方案修改工作</w:t>
        </w:r>
        <w:r w:rsidRPr="00B95948">
          <w:rPr>
            <w:noProof/>
            <w:sz w:val="21"/>
            <w:szCs w:val="21"/>
          </w:rPr>
          <w:tab/>
        </w:r>
        <w:r w:rsidRPr="00B95948">
          <w:rPr>
            <w:noProof/>
            <w:sz w:val="21"/>
            <w:szCs w:val="21"/>
          </w:rPr>
          <w:fldChar w:fldCharType="begin"/>
        </w:r>
        <w:r w:rsidRPr="00B95948">
          <w:rPr>
            <w:noProof/>
            <w:sz w:val="21"/>
            <w:szCs w:val="21"/>
          </w:rPr>
          <w:instrText xml:space="preserve"> PAGEREF _Toc377477794 \h </w:instrText>
        </w:r>
        <w:r w:rsidRPr="00B95948">
          <w:rPr>
            <w:noProof/>
            <w:sz w:val="21"/>
            <w:szCs w:val="21"/>
          </w:rPr>
        </w:r>
        <w:r w:rsidRPr="00B95948">
          <w:rPr>
            <w:noProof/>
            <w:sz w:val="21"/>
            <w:szCs w:val="21"/>
          </w:rPr>
          <w:fldChar w:fldCharType="separate"/>
        </w:r>
        <w:r w:rsidRPr="00B95948">
          <w:rPr>
            <w:noProof/>
            <w:sz w:val="21"/>
            <w:szCs w:val="21"/>
          </w:rPr>
          <w:t>3</w:t>
        </w:r>
        <w:r w:rsidRPr="00B95948">
          <w:rPr>
            <w:noProof/>
            <w:sz w:val="21"/>
            <w:szCs w:val="21"/>
          </w:rPr>
          <w:fldChar w:fldCharType="end"/>
        </w:r>
      </w:hyperlink>
    </w:p>
    <w:p w:rsidR="00B95948" w:rsidRPr="00B95948" w:rsidRDefault="00B95948">
      <w:pPr>
        <w:pStyle w:val="10"/>
        <w:tabs>
          <w:tab w:val="left" w:pos="630"/>
          <w:tab w:val="right" w:leader="dot" w:pos="8296"/>
        </w:tabs>
        <w:rPr>
          <w:rFonts w:asciiTheme="minorHAnsi" w:eastAsiaTheme="minorEastAsia" w:hAnsiTheme="minorHAnsi" w:cstheme="minorBidi"/>
          <w:noProof/>
          <w:sz w:val="21"/>
          <w:szCs w:val="21"/>
        </w:rPr>
      </w:pPr>
      <w:hyperlink w:anchor="_Toc377477795" w:history="1">
        <w:r w:rsidRPr="00B95948">
          <w:rPr>
            <w:rStyle w:val="a8"/>
            <w:rFonts w:ascii="Wingdings" w:eastAsia="黑体" w:hAnsi="Wingdings"/>
            <w:noProof/>
            <w:sz w:val="21"/>
            <w:szCs w:val="21"/>
          </w:rPr>
          <w:t></w:t>
        </w:r>
        <w:r w:rsidRPr="00B95948">
          <w:rPr>
            <w:rStyle w:val="a8"/>
            <w:rFonts w:ascii="黑体" w:eastAsia="黑体" w:hAnsi="黑体" w:hint="eastAsia"/>
            <w:noProof/>
            <w:sz w:val="21"/>
            <w:szCs w:val="21"/>
          </w:rPr>
          <w:t>综合交通运输智能化国家地方联合工程实验室召开建设方案讨论工作会议，讨论委员会章程，拟定管理委员会、战略委员会和技术委员会名单</w:t>
        </w:r>
        <w:r w:rsidRPr="00B95948">
          <w:rPr>
            <w:noProof/>
            <w:sz w:val="21"/>
            <w:szCs w:val="21"/>
          </w:rPr>
          <w:tab/>
        </w:r>
        <w:r w:rsidRPr="00B95948">
          <w:rPr>
            <w:noProof/>
            <w:sz w:val="21"/>
            <w:szCs w:val="21"/>
          </w:rPr>
          <w:fldChar w:fldCharType="begin"/>
        </w:r>
        <w:r w:rsidRPr="00B95948">
          <w:rPr>
            <w:noProof/>
            <w:sz w:val="21"/>
            <w:szCs w:val="21"/>
          </w:rPr>
          <w:instrText xml:space="preserve"> PAGEREF _Toc377477795 \h </w:instrText>
        </w:r>
        <w:r w:rsidRPr="00B95948">
          <w:rPr>
            <w:noProof/>
            <w:sz w:val="21"/>
            <w:szCs w:val="21"/>
          </w:rPr>
        </w:r>
        <w:r w:rsidRPr="00B95948">
          <w:rPr>
            <w:noProof/>
            <w:sz w:val="21"/>
            <w:szCs w:val="21"/>
          </w:rPr>
          <w:fldChar w:fldCharType="separate"/>
        </w:r>
        <w:r w:rsidRPr="00B95948">
          <w:rPr>
            <w:noProof/>
            <w:sz w:val="21"/>
            <w:szCs w:val="21"/>
          </w:rPr>
          <w:t>4</w:t>
        </w:r>
        <w:r w:rsidRPr="00B95948">
          <w:rPr>
            <w:noProof/>
            <w:sz w:val="21"/>
            <w:szCs w:val="21"/>
          </w:rPr>
          <w:fldChar w:fldCharType="end"/>
        </w:r>
      </w:hyperlink>
    </w:p>
    <w:p w:rsidR="00B95948" w:rsidRPr="00B95948" w:rsidRDefault="00B95948">
      <w:pPr>
        <w:pStyle w:val="10"/>
        <w:tabs>
          <w:tab w:val="left" w:pos="630"/>
          <w:tab w:val="right" w:leader="dot" w:pos="8296"/>
        </w:tabs>
        <w:rPr>
          <w:rFonts w:asciiTheme="minorHAnsi" w:eastAsiaTheme="minorEastAsia" w:hAnsiTheme="minorHAnsi" w:cstheme="minorBidi"/>
          <w:noProof/>
          <w:sz w:val="21"/>
          <w:szCs w:val="21"/>
        </w:rPr>
      </w:pPr>
      <w:hyperlink w:anchor="_Toc377477796" w:history="1">
        <w:r w:rsidRPr="00B95948">
          <w:rPr>
            <w:rStyle w:val="a8"/>
            <w:rFonts w:ascii="Wingdings" w:eastAsia="黑体" w:hAnsi="Wingdings"/>
            <w:noProof/>
            <w:sz w:val="21"/>
            <w:szCs w:val="21"/>
          </w:rPr>
          <w:t></w:t>
        </w:r>
        <w:r w:rsidRPr="00B95948">
          <w:rPr>
            <w:rStyle w:val="a8"/>
            <w:rFonts w:ascii="黑体" w:eastAsia="黑体" w:hAnsi="黑体" w:hint="eastAsia"/>
            <w:noProof/>
            <w:sz w:val="21"/>
            <w:szCs w:val="21"/>
          </w:rPr>
          <w:t>学校党委副书记朱健梅听取综合交通运输智能化国家地方联合工程实验室建设工作汇报</w:t>
        </w:r>
        <w:r w:rsidRPr="00B95948">
          <w:rPr>
            <w:noProof/>
            <w:sz w:val="21"/>
            <w:szCs w:val="21"/>
          </w:rPr>
          <w:tab/>
        </w:r>
        <w:r w:rsidRPr="00B95948">
          <w:rPr>
            <w:noProof/>
            <w:sz w:val="21"/>
            <w:szCs w:val="21"/>
          </w:rPr>
          <w:fldChar w:fldCharType="begin"/>
        </w:r>
        <w:r w:rsidRPr="00B95948">
          <w:rPr>
            <w:noProof/>
            <w:sz w:val="21"/>
            <w:szCs w:val="21"/>
          </w:rPr>
          <w:instrText xml:space="preserve"> PAGEREF _Toc377477796 \h </w:instrText>
        </w:r>
        <w:r w:rsidRPr="00B95948">
          <w:rPr>
            <w:noProof/>
            <w:sz w:val="21"/>
            <w:szCs w:val="21"/>
          </w:rPr>
        </w:r>
        <w:r w:rsidRPr="00B95948">
          <w:rPr>
            <w:noProof/>
            <w:sz w:val="21"/>
            <w:szCs w:val="21"/>
          </w:rPr>
          <w:fldChar w:fldCharType="separate"/>
        </w:r>
        <w:r w:rsidRPr="00B95948">
          <w:rPr>
            <w:noProof/>
            <w:sz w:val="21"/>
            <w:szCs w:val="21"/>
          </w:rPr>
          <w:t>4</w:t>
        </w:r>
        <w:r w:rsidRPr="00B95948">
          <w:rPr>
            <w:noProof/>
            <w:sz w:val="21"/>
            <w:szCs w:val="21"/>
          </w:rPr>
          <w:fldChar w:fldCharType="end"/>
        </w:r>
      </w:hyperlink>
    </w:p>
    <w:p w:rsidR="00B95948" w:rsidRPr="00B95948" w:rsidRDefault="00B95948">
      <w:pPr>
        <w:pStyle w:val="10"/>
        <w:tabs>
          <w:tab w:val="left" w:pos="630"/>
          <w:tab w:val="right" w:leader="dot" w:pos="8296"/>
        </w:tabs>
        <w:rPr>
          <w:rFonts w:asciiTheme="minorHAnsi" w:eastAsiaTheme="minorEastAsia" w:hAnsiTheme="minorHAnsi" w:cstheme="minorBidi"/>
          <w:noProof/>
          <w:sz w:val="21"/>
          <w:szCs w:val="21"/>
        </w:rPr>
      </w:pPr>
      <w:hyperlink w:anchor="_Toc377477797" w:history="1">
        <w:r w:rsidRPr="00B95948">
          <w:rPr>
            <w:rStyle w:val="a8"/>
            <w:rFonts w:ascii="Wingdings" w:eastAsia="黑体" w:hAnsi="Wingdings"/>
            <w:noProof/>
            <w:sz w:val="21"/>
            <w:szCs w:val="21"/>
          </w:rPr>
          <w:t></w:t>
        </w:r>
        <w:r w:rsidRPr="00B95948">
          <w:rPr>
            <w:rStyle w:val="a8"/>
            <w:rFonts w:ascii="黑体" w:eastAsia="黑体" w:hAnsi="黑体" w:hint="eastAsia"/>
            <w:noProof/>
            <w:sz w:val="21"/>
            <w:szCs w:val="21"/>
          </w:rPr>
          <w:t>学校党委副书记朱健梅、综合交通运输智能化国家地方联合工程实验室主任彭其渊、副主任张光远赴北京，推进工程实验室建设相关工作</w:t>
        </w:r>
        <w:r w:rsidRPr="00B95948">
          <w:rPr>
            <w:noProof/>
            <w:sz w:val="21"/>
            <w:szCs w:val="21"/>
          </w:rPr>
          <w:tab/>
        </w:r>
        <w:r w:rsidRPr="00B95948">
          <w:rPr>
            <w:noProof/>
            <w:sz w:val="21"/>
            <w:szCs w:val="21"/>
          </w:rPr>
          <w:fldChar w:fldCharType="begin"/>
        </w:r>
        <w:r w:rsidRPr="00B95948">
          <w:rPr>
            <w:noProof/>
            <w:sz w:val="21"/>
            <w:szCs w:val="21"/>
          </w:rPr>
          <w:instrText xml:space="preserve"> PAGEREF _Toc377477797 \h </w:instrText>
        </w:r>
        <w:r w:rsidRPr="00B95948">
          <w:rPr>
            <w:noProof/>
            <w:sz w:val="21"/>
            <w:szCs w:val="21"/>
          </w:rPr>
        </w:r>
        <w:r w:rsidRPr="00B95948">
          <w:rPr>
            <w:noProof/>
            <w:sz w:val="21"/>
            <w:szCs w:val="21"/>
          </w:rPr>
          <w:fldChar w:fldCharType="separate"/>
        </w:r>
        <w:r w:rsidRPr="00B95948">
          <w:rPr>
            <w:noProof/>
            <w:sz w:val="21"/>
            <w:szCs w:val="21"/>
          </w:rPr>
          <w:t>5</w:t>
        </w:r>
        <w:r w:rsidRPr="00B95948">
          <w:rPr>
            <w:noProof/>
            <w:sz w:val="21"/>
            <w:szCs w:val="21"/>
          </w:rPr>
          <w:fldChar w:fldCharType="end"/>
        </w:r>
      </w:hyperlink>
    </w:p>
    <w:p w:rsidR="00B95948" w:rsidRPr="00B95948" w:rsidRDefault="00B95948">
      <w:pPr>
        <w:pStyle w:val="10"/>
        <w:tabs>
          <w:tab w:val="left" w:pos="630"/>
          <w:tab w:val="right" w:leader="dot" w:pos="8296"/>
        </w:tabs>
        <w:rPr>
          <w:rFonts w:asciiTheme="minorHAnsi" w:eastAsiaTheme="minorEastAsia" w:hAnsiTheme="minorHAnsi" w:cstheme="minorBidi"/>
          <w:noProof/>
          <w:sz w:val="21"/>
          <w:szCs w:val="21"/>
        </w:rPr>
      </w:pPr>
      <w:hyperlink w:anchor="_Toc377477798" w:history="1">
        <w:r w:rsidRPr="00B95948">
          <w:rPr>
            <w:rStyle w:val="a8"/>
            <w:rFonts w:ascii="Wingdings" w:eastAsia="黑体" w:hAnsi="Wingdings"/>
            <w:noProof/>
            <w:sz w:val="21"/>
            <w:szCs w:val="21"/>
          </w:rPr>
          <w:t></w:t>
        </w:r>
        <w:r w:rsidRPr="00B95948">
          <w:rPr>
            <w:rStyle w:val="a8"/>
            <w:rFonts w:ascii="黑体" w:eastAsia="黑体" w:hAnsi="黑体" w:hint="eastAsia"/>
            <w:noProof/>
            <w:sz w:val="21"/>
            <w:szCs w:val="21"/>
          </w:rPr>
          <w:t>蒋葛夫常务副校长听取综合交通运输智能化国家地方联合工程实验室建设工作汇报</w:t>
        </w:r>
        <w:r w:rsidRPr="00B95948">
          <w:rPr>
            <w:noProof/>
            <w:sz w:val="21"/>
            <w:szCs w:val="21"/>
          </w:rPr>
          <w:tab/>
        </w:r>
        <w:r w:rsidRPr="00B95948">
          <w:rPr>
            <w:noProof/>
            <w:sz w:val="21"/>
            <w:szCs w:val="21"/>
          </w:rPr>
          <w:fldChar w:fldCharType="begin"/>
        </w:r>
        <w:r w:rsidRPr="00B95948">
          <w:rPr>
            <w:noProof/>
            <w:sz w:val="21"/>
            <w:szCs w:val="21"/>
          </w:rPr>
          <w:instrText xml:space="preserve"> PAGEREF _Toc377477798 \h </w:instrText>
        </w:r>
        <w:r w:rsidRPr="00B95948">
          <w:rPr>
            <w:noProof/>
            <w:sz w:val="21"/>
            <w:szCs w:val="21"/>
          </w:rPr>
        </w:r>
        <w:r w:rsidRPr="00B95948">
          <w:rPr>
            <w:noProof/>
            <w:sz w:val="21"/>
            <w:szCs w:val="21"/>
          </w:rPr>
          <w:fldChar w:fldCharType="separate"/>
        </w:r>
        <w:r w:rsidRPr="00B95948">
          <w:rPr>
            <w:noProof/>
            <w:sz w:val="21"/>
            <w:szCs w:val="21"/>
          </w:rPr>
          <w:t>5</w:t>
        </w:r>
        <w:r w:rsidRPr="00B95948">
          <w:rPr>
            <w:noProof/>
            <w:sz w:val="21"/>
            <w:szCs w:val="21"/>
          </w:rPr>
          <w:fldChar w:fldCharType="end"/>
        </w:r>
      </w:hyperlink>
    </w:p>
    <w:p w:rsidR="00B95948" w:rsidRPr="00B95948" w:rsidRDefault="00B95948">
      <w:pPr>
        <w:pStyle w:val="10"/>
        <w:tabs>
          <w:tab w:val="left" w:pos="630"/>
          <w:tab w:val="right" w:leader="dot" w:pos="8296"/>
        </w:tabs>
        <w:rPr>
          <w:rFonts w:asciiTheme="minorHAnsi" w:eastAsiaTheme="minorEastAsia" w:hAnsiTheme="minorHAnsi" w:cstheme="minorBidi"/>
          <w:noProof/>
          <w:sz w:val="21"/>
          <w:szCs w:val="21"/>
        </w:rPr>
      </w:pPr>
      <w:hyperlink w:anchor="_Toc377477799" w:history="1">
        <w:r w:rsidRPr="00B95948">
          <w:rPr>
            <w:rStyle w:val="a8"/>
            <w:rFonts w:ascii="Wingdings" w:eastAsia="黑体" w:hAnsi="Wingdings"/>
            <w:noProof/>
            <w:sz w:val="21"/>
            <w:szCs w:val="21"/>
          </w:rPr>
          <w:t></w:t>
        </w:r>
        <w:r w:rsidRPr="00B95948">
          <w:rPr>
            <w:rStyle w:val="a8"/>
            <w:rFonts w:ascii="黑体" w:eastAsia="黑体" w:hAnsi="黑体" w:hint="eastAsia"/>
            <w:noProof/>
            <w:sz w:val="21"/>
            <w:szCs w:val="21"/>
          </w:rPr>
          <w:t>张文桂副校长一行调研综合交通运输智能化国家地方联合工程实验室建设情况</w:t>
        </w:r>
        <w:r w:rsidRPr="00B95948">
          <w:rPr>
            <w:noProof/>
            <w:sz w:val="21"/>
            <w:szCs w:val="21"/>
          </w:rPr>
          <w:tab/>
        </w:r>
        <w:r w:rsidRPr="00B95948">
          <w:rPr>
            <w:noProof/>
            <w:sz w:val="21"/>
            <w:szCs w:val="21"/>
          </w:rPr>
          <w:fldChar w:fldCharType="begin"/>
        </w:r>
        <w:r w:rsidRPr="00B95948">
          <w:rPr>
            <w:noProof/>
            <w:sz w:val="21"/>
            <w:szCs w:val="21"/>
          </w:rPr>
          <w:instrText xml:space="preserve"> PAGEREF _Toc377477799 \h </w:instrText>
        </w:r>
        <w:r w:rsidRPr="00B95948">
          <w:rPr>
            <w:noProof/>
            <w:sz w:val="21"/>
            <w:szCs w:val="21"/>
          </w:rPr>
        </w:r>
        <w:r w:rsidRPr="00B95948">
          <w:rPr>
            <w:noProof/>
            <w:sz w:val="21"/>
            <w:szCs w:val="21"/>
          </w:rPr>
          <w:fldChar w:fldCharType="separate"/>
        </w:r>
        <w:r w:rsidRPr="00B95948">
          <w:rPr>
            <w:noProof/>
            <w:sz w:val="21"/>
            <w:szCs w:val="21"/>
          </w:rPr>
          <w:t>6</w:t>
        </w:r>
        <w:r w:rsidRPr="00B95948">
          <w:rPr>
            <w:noProof/>
            <w:sz w:val="21"/>
            <w:szCs w:val="21"/>
          </w:rPr>
          <w:fldChar w:fldCharType="end"/>
        </w:r>
      </w:hyperlink>
    </w:p>
    <w:p w:rsidR="00B95948" w:rsidRPr="00B95948" w:rsidRDefault="00B95948">
      <w:pPr>
        <w:pStyle w:val="10"/>
        <w:tabs>
          <w:tab w:val="left" w:pos="630"/>
          <w:tab w:val="right" w:leader="dot" w:pos="8296"/>
        </w:tabs>
        <w:rPr>
          <w:rFonts w:asciiTheme="minorHAnsi" w:eastAsiaTheme="minorEastAsia" w:hAnsiTheme="minorHAnsi" w:cstheme="minorBidi"/>
          <w:noProof/>
          <w:sz w:val="21"/>
          <w:szCs w:val="21"/>
        </w:rPr>
      </w:pPr>
      <w:hyperlink w:anchor="_Toc377477800" w:history="1">
        <w:r w:rsidRPr="00B95948">
          <w:rPr>
            <w:rStyle w:val="a8"/>
            <w:rFonts w:ascii="Wingdings" w:eastAsia="黑体" w:hAnsi="Wingdings"/>
            <w:noProof/>
            <w:sz w:val="21"/>
            <w:szCs w:val="21"/>
          </w:rPr>
          <w:t></w:t>
        </w:r>
        <w:r w:rsidRPr="00B95948">
          <w:rPr>
            <w:rStyle w:val="a8"/>
            <w:rFonts w:ascii="黑体" w:eastAsia="黑体" w:hAnsi="黑体" w:hint="eastAsia"/>
            <w:noProof/>
            <w:sz w:val="21"/>
            <w:szCs w:val="21"/>
          </w:rPr>
          <w:t>综合交通运输智能化国家地方联合工程实验室建设方案论证会</w:t>
        </w:r>
        <w:r w:rsidRPr="00B95948">
          <w:rPr>
            <w:noProof/>
            <w:sz w:val="21"/>
            <w:szCs w:val="21"/>
          </w:rPr>
          <w:tab/>
        </w:r>
        <w:r w:rsidRPr="00B95948">
          <w:rPr>
            <w:noProof/>
            <w:sz w:val="21"/>
            <w:szCs w:val="21"/>
          </w:rPr>
          <w:fldChar w:fldCharType="begin"/>
        </w:r>
        <w:r w:rsidRPr="00B95948">
          <w:rPr>
            <w:noProof/>
            <w:sz w:val="21"/>
            <w:szCs w:val="21"/>
          </w:rPr>
          <w:instrText xml:space="preserve"> PAGEREF _Toc377477800 \h </w:instrText>
        </w:r>
        <w:r w:rsidRPr="00B95948">
          <w:rPr>
            <w:noProof/>
            <w:sz w:val="21"/>
            <w:szCs w:val="21"/>
          </w:rPr>
        </w:r>
        <w:r w:rsidRPr="00B95948">
          <w:rPr>
            <w:noProof/>
            <w:sz w:val="21"/>
            <w:szCs w:val="21"/>
          </w:rPr>
          <w:fldChar w:fldCharType="separate"/>
        </w:r>
        <w:r w:rsidRPr="00B95948">
          <w:rPr>
            <w:noProof/>
            <w:sz w:val="21"/>
            <w:szCs w:val="21"/>
          </w:rPr>
          <w:t>7</w:t>
        </w:r>
        <w:r w:rsidRPr="00B95948">
          <w:rPr>
            <w:noProof/>
            <w:sz w:val="21"/>
            <w:szCs w:val="21"/>
          </w:rPr>
          <w:fldChar w:fldCharType="end"/>
        </w:r>
      </w:hyperlink>
    </w:p>
    <w:p w:rsidR="00B95948" w:rsidRDefault="00B95948">
      <w:pPr>
        <w:pStyle w:val="10"/>
        <w:tabs>
          <w:tab w:val="left" w:pos="630"/>
          <w:tab w:val="right" w:leader="dot" w:pos="8296"/>
        </w:tabs>
        <w:rPr>
          <w:rFonts w:asciiTheme="minorHAnsi" w:eastAsiaTheme="minorEastAsia" w:hAnsiTheme="minorHAnsi" w:cstheme="minorBidi"/>
          <w:noProof/>
          <w:sz w:val="21"/>
        </w:rPr>
      </w:pPr>
      <w:hyperlink w:anchor="_Toc377477801" w:history="1">
        <w:r w:rsidRPr="00B95948">
          <w:rPr>
            <w:rStyle w:val="a8"/>
            <w:rFonts w:ascii="Wingdings" w:eastAsia="黑体" w:hAnsi="Wingdings"/>
            <w:noProof/>
            <w:sz w:val="21"/>
            <w:szCs w:val="21"/>
          </w:rPr>
          <w:t></w:t>
        </w:r>
        <w:r w:rsidRPr="00B95948">
          <w:rPr>
            <w:rStyle w:val="a8"/>
            <w:rFonts w:ascii="黑体" w:eastAsia="黑体" w:hAnsi="黑体" w:hint="eastAsia"/>
            <w:noProof/>
            <w:sz w:val="21"/>
            <w:szCs w:val="21"/>
          </w:rPr>
          <w:t>综合交通运输智能化国家地方联合工程实验室建设方案提交校长办公会审议并通过</w:t>
        </w:r>
        <w:r w:rsidRPr="00B95948">
          <w:rPr>
            <w:noProof/>
            <w:sz w:val="21"/>
            <w:szCs w:val="21"/>
          </w:rPr>
          <w:tab/>
        </w:r>
        <w:r w:rsidRPr="00B95948">
          <w:rPr>
            <w:noProof/>
            <w:sz w:val="21"/>
            <w:szCs w:val="21"/>
          </w:rPr>
          <w:fldChar w:fldCharType="begin"/>
        </w:r>
        <w:r w:rsidRPr="00B95948">
          <w:rPr>
            <w:noProof/>
            <w:sz w:val="21"/>
            <w:szCs w:val="21"/>
          </w:rPr>
          <w:instrText xml:space="preserve"> PAGEREF _Toc377477801 \h </w:instrText>
        </w:r>
        <w:r w:rsidRPr="00B95948">
          <w:rPr>
            <w:noProof/>
            <w:sz w:val="21"/>
            <w:szCs w:val="21"/>
          </w:rPr>
        </w:r>
        <w:r w:rsidRPr="00B95948">
          <w:rPr>
            <w:noProof/>
            <w:sz w:val="21"/>
            <w:szCs w:val="21"/>
          </w:rPr>
          <w:fldChar w:fldCharType="separate"/>
        </w:r>
        <w:r w:rsidRPr="00B95948">
          <w:rPr>
            <w:noProof/>
            <w:sz w:val="21"/>
            <w:szCs w:val="21"/>
          </w:rPr>
          <w:t>8</w:t>
        </w:r>
        <w:r w:rsidRPr="00B95948">
          <w:rPr>
            <w:noProof/>
            <w:sz w:val="21"/>
            <w:szCs w:val="21"/>
          </w:rPr>
          <w:fldChar w:fldCharType="end"/>
        </w:r>
      </w:hyperlink>
    </w:p>
    <w:p w:rsidR="00A947F5" w:rsidRPr="00B96A1D" w:rsidRDefault="00BC4D0B" w:rsidP="00A947F5">
      <w:pPr>
        <w:pStyle w:val="1"/>
        <w:numPr>
          <w:ilvl w:val="0"/>
          <w:numId w:val="1"/>
        </w:numPr>
        <w:spacing w:before="120" w:after="120" w:line="300" w:lineRule="auto"/>
        <w:rPr>
          <w:rStyle w:val="lefttip"/>
          <w:rFonts w:ascii="黑体" w:eastAsia="黑体" w:hAnsi="黑体"/>
          <w:b w:val="0"/>
          <w:sz w:val="24"/>
          <w:szCs w:val="24"/>
        </w:rPr>
      </w:pPr>
      <w:r>
        <w:rPr>
          <w:sz w:val="21"/>
          <w:szCs w:val="21"/>
        </w:rPr>
        <w:lastRenderedPageBreak/>
        <w:fldChar w:fldCharType="end"/>
      </w:r>
      <w:bookmarkStart w:id="0" w:name="_Toc375144868"/>
      <w:bookmarkStart w:id="1" w:name="_Toc377477793"/>
      <w:r w:rsidR="00A947F5" w:rsidRPr="00B96A1D">
        <w:rPr>
          <w:rStyle w:val="lefttip"/>
          <w:rFonts w:ascii="黑体" w:eastAsia="黑体" w:hAnsi="黑体" w:hint="eastAsia"/>
          <w:b w:val="0"/>
          <w:sz w:val="24"/>
          <w:szCs w:val="24"/>
        </w:rPr>
        <w:t>徐飞校长听取综合交通运输智能化国家地方联合工程实验室工作汇报</w:t>
      </w:r>
      <w:bookmarkEnd w:id="0"/>
      <w:bookmarkEnd w:id="1"/>
    </w:p>
    <w:p w:rsidR="00191E43" w:rsidRDefault="00AA3E32">
      <w:pPr>
        <w:spacing w:line="300" w:lineRule="auto"/>
        <w:ind w:firstLineChars="200" w:firstLine="420"/>
        <w:rPr>
          <w:rFonts w:ascii="宋体" w:hAnsi="宋体"/>
          <w:sz w:val="21"/>
          <w:szCs w:val="21"/>
        </w:rPr>
      </w:pPr>
      <w:r>
        <w:rPr>
          <w:rFonts w:ascii="宋体" w:hAnsi="宋体" w:hint="eastAsia"/>
          <w:sz w:val="21"/>
          <w:szCs w:val="21"/>
        </w:rPr>
        <w:t>11月21日下午14:00，徐飞校长在学校行政楼第六会议室听取了综合交通运输智能化国家地方联合工程实验室</w:t>
      </w:r>
      <w:r w:rsidR="00F15459">
        <w:rPr>
          <w:rFonts w:ascii="宋体" w:hAnsi="宋体" w:hint="eastAsia"/>
          <w:sz w:val="21"/>
          <w:szCs w:val="21"/>
        </w:rPr>
        <w:t>（简称工程实验室）</w:t>
      </w:r>
      <w:r>
        <w:rPr>
          <w:rFonts w:ascii="宋体" w:hAnsi="宋体" w:hint="eastAsia"/>
          <w:sz w:val="21"/>
          <w:szCs w:val="21"/>
        </w:rPr>
        <w:t>工作汇报。听取工作汇报的还有学校科技处处长郭俊，参加汇报的有工程实验室主任、学院院长彭其渊，学院党委书记郝建平，工程实验室副主任张光远，学院院长助理马驷，工程实验室副主任蒋阳升，学院办公室主任杨永兰，</w:t>
      </w:r>
      <w:r w:rsidR="00F15459">
        <w:rPr>
          <w:rFonts w:ascii="宋体" w:hAnsi="宋体" w:hint="eastAsia"/>
          <w:sz w:val="21"/>
          <w:szCs w:val="21"/>
        </w:rPr>
        <w:t>工程</w:t>
      </w:r>
      <w:r>
        <w:rPr>
          <w:rFonts w:ascii="宋体" w:hAnsi="宋体" w:hint="eastAsia"/>
          <w:sz w:val="21"/>
          <w:szCs w:val="21"/>
        </w:rPr>
        <w:t>实验室规划建设部部长邓灼志，</w:t>
      </w:r>
      <w:r w:rsidR="00F15459">
        <w:rPr>
          <w:rFonts w:ascii="宋体" w:hAnsi="宋体" w:hint="eastAsia"/>
          <w:sz w:val="21"/>
          <w:szCs w:val="21"/>
        </w:rPr>
        <w:t>工程实验室</w:t>
      </w:r>
      <w:r>
        <w:rPr>
          <w:rFonts w:ascii="宋体" w:hAnsi="宋体" w:hint="eastAsia"/>
          <w:sz w:val="21"/>
          <w:szCs w:val="21"/>
        </w:rPr>
        <w:t>综合部部长龚迪等。</w:t>
      </w:r>
    </w:p>
    <w:p w:rsidR="00191E43" w:rsidRDefault="00AA3E32">
      <w:pPr>
        <w:spacing w:line="300" w:lineRule="auto"/>
        <w:ind w:firstLineChars="200" w:firstLine="420"/>
        <w:rPr>
          <w:rFonts w:ascii="宋体" w:hAnsi="宋体"/>
          <w:sz w:val="21"/>
          <w:szCs w:val="21"/>
        </w:rPr>
      </w:pPr>
      <w:r>
        <w:rPr>
          <w:rFonts w:ascii="宋体" w:hAnsi="宋体" w:hint="eastAsia"/>
          <w:sz w:val="21"/>
          <w:szCs w:val="21"/>
        </w:rPr>
        <w:t>彭其</w:t>
      </w:r>
      <w:proofErr w:type="gramStart"/>
      <w:r>
        <w:rPr>
          <w:rFonts w:ascii="宋体" w:hAnsi="宋体" w:hint="eastAsia"/>
          <w:sz w:val="21"/>
          <w:szCs w:val="21"/>
        </w:rPr>
        <w:t>渊</w:t>
      </w:r>
      <w:proofErr w:type="gramEnd"/>
      <w:r>
        <w:rPr>
          <w:rFonts w:ascii="宋体" w:hAnsi="宋体" w:hint="eastAsia"/>
          <w:sz w:val="21"/>
          <w:szCs w:val="21"/>
        </w:rPr>
        <w:t>主任向徐校长汇报了实验室的建设概况、建设的背景和意义、建设目标与主要研究方向、建设内容、建设经费和用房初步规划，重点汇报了建设进展状况以及下一步的工作计划。</w:t>
      </w:r>
    </w:p>
    <w:p w:rsidR="00191E43" w:rsidRDefault="00AA3E32">
      <w:pPr>
        <w:spacing w:line="300" w:lineRule="auto"/>
        <w:ind w:firstLineChars="200" w:firstLine="420"/>
        <w:rPr>
          <w:rFonts w:ascii="宋体" w:hAnsi="宋体"/>
          <w:sz w:val="21"/>
          <w:szCs w:val="21"/>
        </w:rPr>
      </w:pPr>
      <w:r>
        <w:rPr>
          <w:rFonts w:ascii="宋体" w:hAnsi="宋体" w:hint="eastAsia"/>
          <w:sz w:val="21"/>
          <w:szCs w:val="21"/>
        </w:rPr>
        <w:t>徐校长对实验室的建设工作给予了充分肯定，并寄予厚望。他指出综合交通运输智能化国家地方联合工程实验室是国家唯一</w:t>
      </w:r>
      <w:proofErr w:type="gramStart"/>
      <w:r>
        <w:rPr>
          <w:rFonts w:ascii="宋体" w:hAnsi="宋体" w:hint="eastAsia"/>
          <w:sz w:val="21"/>
          <w:szCs w:val="21"/>
        </w:rPr>
        <w:t>一个</w:t>
      </w:r>
      <w:proofErr w:type="gramEnd"/>
      <w:r>
        <w:rPr>
          <w:rFonts w:ascii="宋体" w:hAnsi="宋体" w:hint="eastAsia"/>
          <w:sz w:val="21"/>
          <w:szCs w:val="21"/>
        </w:rPr>
        <w:t>“综合交通运输”的国家级平台，举全校之力，务必要把</w:t>
      </w:r>
      <w:r w:rsidR="00F15459">
        <w:rPr>
          <w:rFonts w:ascii="宋体" w:hAnsi="宋体" w:hint="eastAsia"/>
          <w:sz w:val="21"/>
          <w:szCs w:val="21"/>
        </w:rPr>
        <w:t>工程</w:t>
      </w:r>
      <w:r>
        <w:rPr>
          <w:rFonts w:ascii="宋体" w:hAnsi="宋体" w:hint="eastAsia"/>
          <w:sz w:val="21"/>
          <w:szCs w:val="21"/>
        </w:rPr>
        <w:t>实验室建成综合交通运输智能化技术创新能力突出、成果显著、凝聚该领域杰出人才和创新团队的国内领先、世界一流的国家工程实验室，为我国综合交通枢纽乃至世界综合交通运输系统的建设提供重要的理论与技术支持。徐校长指出</w:t>
      </w:r>
      <w:r w:rsidR="00F15459">
        <w:rPr>
          <w:rFonts w:ascii="宋体" w:hAnsi="宋体" w:hint="eastAsia"/>
          <w:sz w:val="21"/>
          <w:szCs w:val="21"/>
        </w:rPr>
        <w:t>工程</w:t>
      </w:r>
      <w:r>
        <w:rPr>
          <w:rFonts w:ascii="宋体" w:hAnsi="宋体" w:hint="eastAsia"/>
          <w:sz w:val="21"/>
          <w:szCs w:val="21"/>
        </w:rPr>
        <w:t>实验室要全面推进高水平领军人才的引进工作，进一步拓宽共建企业的范围，全力做好合作共建工作。他希望全院师生能够上下一心、夜以继日、只争朝夕、务期必成，</w:t>
      </w:r>
      <w:r w:rsidR="00F15459">
        <w:rPr>
          <w:rFonts w:ascii="宋体" w:hAnsi="宋体" w:hint="eastAsia"/>
          <w:sz w:val="21"/>
          <w:szCs w:val="21"/>
        </w:rPr>
        <w:t>工程</w:t>
      </w:r>
      <w:r>
        <w:rPr>
          <w:rFonts w:ascii="宋体" w:hAnsi="宋体" w:hint="eastAsia"/>
          <w:sz w:val="21"/>
          <w:szCs w:val="21"/>
        </w:rPr>
        <w:t>实验室不仅要高质量的通过2014年</w:t>
      </w:r>
      <w:proofErr w:type="gramStart"/>
      <w:r>
        <w:rPr>
          <w:rFonts w:ascii="宋体" w:hAnsi="宋体" w:hint="eastAsia"/>
          <w:sz w:val="21"/>
          <w:szCs w:val="21"/>
        </w:rPr>
        <w:t>国家发改委</w:t>
      </w:r>
      <w:proofErr w:type="gramEnd"/>
      <w:r>
        <w:rPr>
          <w:rFonts w:ascii="宋体" w:hAnsi="宋体" w:hint="eastAsia"/>
          <w:sz w:val="21"/>
          <w:szCs w:val="21"/>
        </w:rPr>
        <w:t>的验收，还要将国家地方联合</w:t>
      </w:r>
      <w:r w:rsidR="00F15459">
        <w:rPr>
          <w:rFonts w:ascii="宋体" w:hAnsi="宋体" w:hint="eastAsia"/>
          <w:sz w:val="21"/>
          <w:szCs w:val="21"/>
        </w:rPr>
        <w:t>工程</w:t>
      </w:r>
      <w:r>
        <w:rPr>
          <w:rFonts w:ascii="宋体" w:hAnsi="宋体" w:hint="eastAsia"/>
          <w:sz w:val="21"/>
          <w:szCs w:val="21"/>
        </w:rPr>
        <w:t>实验室当作国家工程实验室来建设，研究国家级的科研问题、建设国家级的团队、产出国家级的成果。</w:t>
      </w:r>
    </w:p>
    <w:p w:rsidR="00191E43" w:rsidRDefault="00AA3E32">
      <w:pPr>
        <w:spacing w:line="300" w:lineRule="auto"/>
        <w:ind w:firstLineChars="200" w:firstLine="420"/>
        <w:rPr>
          <w:rFonts w:ascii="宋体" w:hAnsi="宋体" w:cs="宋体"/>
          <w:sz w:val="21"/>
          <w:szCs w:val="21"/>
        </w:rPr>
      </w:pPr>
      <w:r>
        <w:rPr>
          <w:rFonts w:ascii="宋体" w:hAnsi="宋体" w:hint="eastAsia"/>
          <w:sz w:val="21"/>
          <w:szCs w:val="21"/>
        </w:rPr>
        <w:t>听完徐校长讲话后，与会人员深受鼓舞，彭其</w:t>
      </w:r>
      <w:proofErr w:type="gramStart"/>
      <w:r>
        <w:rPr>
          <w:rFonts w:ascii="宋体" w:hAnsi="宋体" w:hint="eastAsia"/>
          <w:sz w:val="21"/>
          <w:szCs w:val="21"/>
        </w:rPr>
        <w:t>渊</w:t>
      </w:r>
      <w:proofErr w:type="gramEnd"/>
      <w:r>
        <w:rPr>
          <w:rFonts w:ascii="宋体" w:hAnsi="宋体" w:hint="eastAsia"/>
          <w:sz w:val="21"/>
          <w:szCs w:val="21"/>
        </w:rPr>
        <w:t>院长、郝建平书记表示一定带领全院师生认真落实徐校长的讲话精神，全力推进交通运输智能化国家地方联合工程实验室的建设工作，高质量的通过</w:t>
      </w:r>
      <w:proofErr w:type="gramStart"/>
      <w:r>
        <w:rPr>
          <w:rFonts w:ascii="宋体" w:hAnsi="宋体" w:hint="eastAsia"/>
          <w:sz w:val="21"/>
          <w:szCs w:val="21"/>
        </w:rPr>
        <w:t>国家发改委</w:t>
      </w:r>
      <w:proofErr w:type="gramEnd"/>
      <w:r>
        <w:rPr>
          <w:rFonts w:ascii="宋体" w:hAnsi="宋体" w:hint="eastAsia"/>
          <w:sz w:val="21"/>
          <w:szCs w:val="21"/>
        </w:rPr>
        <w:t>的验收，把综合交通运输实验室早日建成国家工程实验室。</w:t>
      </w:r>
    </w:p>
    <w:p w:rsidR="00191E43" w:rsidRDefault="00AA3E32">
      <w:pPr>
        <w:spacing w:line="300" w:lineRule="auto"/>
        <w:ind w:firstLineChars="200" w:firstLine="420"/>
        <w:rPr>
          <w:rFonts w:ascii="宋体" w:hAnsi="宋体"/>
          <w:sz w:val="21"/>
          <w:szCs w:val="21"/>
        </w:rPr>
      </w:pPr>
      <w:r>
        <w:rPr>
          <w:rFonts w:ascii="宋体" w:hAnsi="宋体" w:hint="eastAsia"/>
          <w:sz w:val="21"/>
          <w:szCs w:val="21"/>
        </w:rPr>
        <w:t>会议经讨论后，通过了以下事项：</w:t>
      </w:r>
    </w:p>
    <w:p w:rsidR="00191E43" w:rsidRDefault="00AA3E32">
      <w:pPr>
        <w:spacing w:line="300" w:lineRule="auto"/>
        <w:ind w:firstLineChars="200" w:firstLine="420"/>
        <w:rPr>
          <w:rFonts w:ascii="宋体" w:hAnsi="宋体"/>
          <w:sz w:val="21"/>
          <w:szCs w:val="21"/>
        </w:rPr>
      </w:pPr>
      <w:r>
        <w:rPr>
          <w:rFonts w:ascii="宋体" w:hAnsi="宋体" w:hint="eastAsia"/>
          <w:sz w:val="21"/>
          <w:szCs w:val="21"/>
        </w:rPr>
        <w:t>1、成立工程实验室战略委员会，增设战略咨询部。</w:t>
      </w:r>
    </w:p>
    <w:p w:rsidR="00191E43" w:rsidRDefault="00AA3E32">
      <w:pPr>
        <w:spacing w:line="300" w:lineRule="auto"/>
        <w:ind w:firstLineChars="200" w:firstLine="420"/>
        <w:rPr>
          <w:rFonts w:ascii="微软雅黑" w:eastAsia="微软雅黑" w:hAnsi="微软雅黑"/>
        </w:rPr>
      </w:pPr>
      <w:r>
        <w:rPr>
          <w:rFonts w:ascii="宋体" w:hAnsi="宋体" w:hint="eastAsia"/>
          <w:sz w:val="21"/>
          <w:szCs w:val="21"/>
        </w:rPr>
        <w:t>2</w:t>
      </w:r>
      <w:r w:rsidR="00F15459">
        <w:rPr>
          <w:rFonts w:ascii="宋体" w:hAnsi="宋体" w:hint="eastAsia"/>
          <w:sz w:val="21"/>
          <w:szCs w:val="21"/>
        </w:rPr>
        <w:t>、调整</w:t>
      </w:r>
      <w:r>
        <w:rPr>
          <w:rFonts w:ascii="宋体" w:hAnsi="宋体" w:hint="eastAsia"/>
          <w:sz w:val="21"/>
          <w:szCs w:val="21"/>
        </w:rPr>
        <w:t>工程实验室的建设目标和战略，凝练和完善研究方向，修改建设方案，提交12月16日的校长办公会议审议。</w:t>
      </w:r>
    </w:p>
    <w:p w:rsidR="00191E43" w:rsidRDefault="00BC4D0B">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0;text-align:left;margin-left:45.05pt;margin-top:4.95pt;width:322.45pt;height:210.95pt;z-index:2">
            <v:imagedata r:id="rId8" o:title="" croptop="9630f" cropbottom="7353f" cropleft="1958f" cropright="1947f"/>
            <w10:wrap type="square"/>
          </v:shape>
        </w:pict>
      </w:r>
    </w:p>
    <w:p w:rsidR="00191E43" w:rsidRDefault="00191E43"/>
    <w:p w:rsidR="00191E43" w:rsidRDefault="00191E43"/>
    <w:p w:rsidR="00191E43" w:rsidRDefault="00191E43"/>
    <w:p w:rsidR="00191E43" w:rsidRDefault="00191E43"/>
    <w:p w:rsidR="00191E43" w:rsidRDefault="00191E43"/>
    <w:p w:rsidR="00191E43" w:rsidRDefault="00191E43">
      <w:pPr>
        <w:spacing w:line="720" w:lineRule="auto"/>
        <w:jc w:val="center"/>
      </w:pPr>
    </w:p>
    <w:p w:rsidR="00191E43" w:rsidRDefault="00191E43">
      <w:pPr>
        <w:spacing w:line="480" w:lineRule="exact"/>
        <w:rPr>
          <w:rFonts w:ascii="微软雅黑" w:eastAsia="微软雅黑" w:hAnsi="微软雅黑"/>
        </w:rPr>
      </w:pPr>
    </w:p>
    <w:p w:rsidR="00191E43" w:rsidRDefault="00BC4D0B">
      <w:r>
        <w:lastRenderedPageBreak/>
        <w:pict>
          <v:shape id="图片 4" o:spid="_x0000_s1028" type="#_x0000_t75" style="position:absolute;left:0;text-align:left;margin-left:48.35pt;margin-top:0;width:319.4pt;height:204pt;z-index:3">
            <v:imagedata r:id="rId9" o:title=""/>
            <w10:wrap type="square"/>
          </v:shape>
        </w:pict>
      </w:r>
    </w:p>
    <w:p w:rsidR="00191E43" w:rsidRDefault="00191E43"/>
    <w:p w:rsidR="00191E43" w:rsidRDefault="00191E43"/>
    <w:p w:rsidR="00191E43" w:rsidRDefault="00191E43"/>
    <w:p w:rsidR="00191E43" w:rsidRDefault="00191E43"/>
    <w:p w:rsidR="00191E43" w:rsidRDefault="00191E43">
      <w:pPr>
        <w:spacing w:line="480" w:lineRule="exact"/>
        <w:ind w:firstLineChars="200" w:firstLine="480"/>
        <w:rPr>
          <w:rFonts w:ascii="微软雅黑" w:eastAsia="微软雅黑" w:hAnsi="微软雅黑"/>
        </w:rPr>
      </w:pPr>
    </w:p>
    <w:p w:rsidR="00191E43" w:rsidRDefault="00191E43">
      <w:pPr>
        <w:spacing w:line="720" w:lineRule="auto"/>
        <w:jc w:val="center"/>
        <w:rPr>
          <w:rFonts w:ascii="微软雅黑" w:eastAsia="微软雅黑" w:hAnsi="微软雅黑" w:cs="Times New Roman"/>
          <w:szCs w:val="24"/>
        </w:rPr>
      </w:pPr>
    </w:p>
    <w:p w:rsidR="00191E43" w:rsidRPr="00B96A1D" w:rsidRDefault="00AA3E32">
      <w:pPr>
        <w:pStyle w:val="1"/>
        <w:numPr>
          <w:ilvl w:val="0"/>
          <w:numId w:val="1"/>
        </w:numPr>
        <w:spacing w:before="120" w:after="120" w:line="300" w:lineRule="auto"/>
        <w:rPr>
          <w:rStyle w:val="lefttip"/>
          <w:rFonts w:ascii="黑体" w:eastAsia="黑体" w:hAnsi="黑体"/>
          <w:b w:val="0"/>
          <w:sz w:val="24"/>
          <w:szCs w:val="24"/>
        </w:rPr>
      </w:pPr>
      <w:bookmarkStart w:id="2" w:name="_Toc375144869"/>
      <w:bookmarkStart w:id="3" w:name="_Toc377477794"/>
      <w:r w:rsidRPr="00B96A1D">
        <w:rPr>
          <w:rStyle w:val="lefttip"/>
          <w:rFonts w:ascii="黑体" w:eastAsia="黑体" w:hAnsi="黑体" w:hint="eastAsia"/>
          <w:b w:val="0"/>
          <w:sz w:val="24"/>
          <w:szCs w:val="24"/>
        </w:rPr>
        <w:t>学院召开党政联席扩大会议，讨论和布置综合交通运输智能化国家地方联合工程实验室建设方案修改工作</w:t>
      </w:r>
      <w:bookmarkEnd w:id="2"/>
      <w:bookmarkEnd w:id="3"/>
    </w:p>
    <w:p w:rsidR="00191E43" w:rsidRDefault="00AA3E32">
      <w:pPr>
        <w:ind w:firstLineChars="200" w:firstLine="420"/>
        <w:rPr>
          <w:sz w:val="21"/>
          <w:szCs w:val="21"/>
        </w:rPr>
      </w:pPr>
      <w:r>
        <w:rPr>
          <w:rFonts w:hint="eastAsia"/>
          <w:sz w:val="21"/>
          <w:szCs w:val="21"/>
        </w:rPr>
        <w:t>11</w:t>
      </w:r>
      <w:r>
        <w:rPr>
          <w:rFonts w:hint="eastAsia"/>
          <w:sz w:val="21"/>
          <w:szCs w:val="21"/>
        </w:rPr>
        <w:t>月</w:t>
      </w:r>
      <w:r>
        <w:rPr>
          <w:rFonts w:hint="eastAsia"/>
          <w:sz w:val="21"/>
          <w:szCs w:val="21"/>
        </w:rPr>
        <w:t>23</w:t>
      </w:r>
      <w:r>
        <w:rPr>
          <w:rFonts w:hint="eastAsia"/>
          <w:sz w:val="21"/>
          <w:szCs w:val="21"/>
        </w:rPr>
        <w:t>日下午</w:t>
      </w:r>
      <w:r>
        <w:rPr>
          <w:rFonts w:hint="eastAsia"/>
          <w:sz w:val="21"/>
          <w:szCs w:val="21"/>
        </w:rPr>
        <w:t>15:00</w:t>
      </w:r>
      <w:r>
        <w:rPr>
          <w:rFonts w:hint="eastAsia"/>
          <w:sz w:val="21"/>
          <w:szCs w:val="21"/>
        </w:rPr>
        <w:t>，学院召开党政联席会议扩大会议，讨论和布置综合交通运输智能化国家地方联合工程实验室建设方案修改工作。会议由学院党委书记郝建平主持。参加会议的有综合交通运输智能化国家地方联合工程实验室主任、学院院长彭其渊、学院常务副院长张锦、副院长罗霞、副院长李宗平、副院长帅斌、副院长徐菱、党委副书记李国芳、工程实验室副主任张光远、院长助理马驷、院长助理冯春、工程实验室副主任蒋阳升、工程实验室规划建设部部长邓灼志以及学院部分教授等。</w:t>
      </w:r>
    </w:p>
    <w:p w:rsidR="00191E43" w:rsidRDefault="00AA3E32">
      <w:pPr>
        <w:ind w:firstLineChars="200" w:firstLine="420"/>
        <w:rPr>
          <w:rFonts w:ascii="宋体" w:hAnsi="宋体"/>
          <w:sz w:val="21"/>
          <w:szCs w:val="21"/>
        </w:rPr>
      </w:pPr>
      <w:r>
        <w:rPr>
          <w:rFonts w:hint="eastAsia"/>
          <w:sz w:val="21"/>
          <w:szCs w:val="21"/>
        </w:rPr>
        <w:t>院长彭其</w:t>
      </w:r>
      <w:proofErr w:type="gramStart"/>
      <w:r>
        <w:rPr>
          <w:rFonts w:hint="eastAsia"/>
          <w:sz w:val="21"/>
          <w:szCs w:val="21"/>
        </w:rPr>
        <w:t>渊</w:t>
      </w:r>
      <w:proofErr w:type="gramEnd"/>
      <w:r>
        <w:rPr>
          <w:rFonts w:hint="eastAsia"/>
          <w:sz w:val="21"/>
          <w:szCs w:val="21"/>
        </w:rPr>
        <w:t>通报了徐飞校长听取综合交通运输智能化国家地方联合工程实验室工作汇报的情况，传达了徐飞校长的讲话精神。徐校长</w:t>
      </w:r>
      <w:r>
        <w:rPr>
          <w:rFonts w:ascii="宋体" w:hAnsi="宋体" w:hint="eastAsia"/>
          <w:sz w:val="21"/>
          <w:szCs w:val="21"/>
        </w:rPr>
        <w:t>指出综合交通运输智能化国家地方联合工程实验室是国家唯一</w:t>
      </w:r>
      <w:proofErr w:type="gramStart"/>
      <w:r>
        <w:rPr>
          <w:rFonts w:ascii="宋体" w:hAnsi="宋体" w:hint="eastAsia"/>
          <w:sz w:val="21"/>
          <w:szCs w:val="21"/>
        </w:rPr>
        <w:t>一个</w:t>
      </w:r>
      <w:proofErr w:type="gramEnd"/>
      <w:r>
        <w:rPr>
          <w:rFonts w:ascii="宋体" w:hAnsi="宋体" w:hint="eastAsia"/>
          <w:sz w:val="21"/>
          <w:szCs w:val="21"/>
        </w:rPr>
        <w:t>“综合交通运输”的国家级平台，举全校之力，务必要把</w:t>
      </w:r>
      <w:r w:rsidR="00D125EA">
        <w:rPr>
          <w:rFonts w:ascii="宋体" w:hAnsi="宋体" w:hint="eastAsia"/>
          <w:sz w:val="21"/>
          <w:szCs w:val="21"/>
        </w:rPr>
        <w:t>工程</w:t>
      </w:r>
      <w:r>
        <w:rPr>
          <w:rFonts w:ascii="宋体" w:hAnsi="宋体" w:hint="eastAsia"/>
          <w:sz w:val="21"/>
          <w:szCs w:val="21"/>
        </w:rPr>
        <w:t>实验室建成国内领先、世界一流的国家工程实验室。全面推进高水平领军人才的引进工作，进一步拓宽共建企业的范围，全力做好合作共建工作。</w:t>
      </w:r>
      <w:r w:rsidR="00D125EA">
        <w:rPr>
          <w:rFonts w:ascii="宋体" w:hAnsi="宋体" w:hint="eastAsia"/>
          <w:sz w:val="21"/>
          <w:szCs w:val="21"/>
        </w:rPr>
        <w:t>工程</w:t>
      </w:r>
      <w:r>
        <w:rPr>
          <w:rFonts w:ascii="宋体" w:hAnsi="宋体" w:hint="eastAsia"/>
          <w:sz w:val="21"/>
          <w:szCs w:val="21"/>
        </w:rPr>
        <w:t>实验室不仅要高质量的通过2014年</w:t>
      </w:r>
      <w:proofErr w:type="gramStart"/>
      <w:r>
        <w:rPr>
          <w:rFonts w:ascii="宋体" w:hAnsi="宋体" w:hint="eastAsia"/>
          <w:sz w:val="21"/>
          <w:szCs w:val="21"/>
        </w:rPr>
        <w:t>国家发改委</w:t>
      </w:r>
      <w:proofErr w:type="gramEnd"/>
      <w:r>
        <w:rPr>
          <w:rFonts w:ascii="宋体" w:hAnsi="宋体" w:hint="eastAsia"/>
          <w:sz w:val="21"/>
          <w:szCs w:val="21"/>
        </w:rPr>
        <w:t>的验收，还要将国家地方联合实验室当作国家工程实验室来建设，研究国家级的科研问题、建设国家级的团队、产出国家级的成果。</w:t>
      </w:r>
    </w:p>
    <w:p w:rsidR="00191E43" w:rsidRDefault="00AA3E32">
      <w:pPr>
        <w:ind w:firstLineChars="200" w:firstLine="420"/>
        <w:rPr>
          <w:sz w:val="21"/>
          <w:szCs w:val="21"/>
        </w:rPr>
      </w:pPr>
      <w:r>
        <w:rPr>
          <w:rFonts w:hint="eastAsia"/>
          <w:sz w:val="21"/>
          <w:szCs w:val="21"/>
        </w:rPr>
        <w:t>会议讨论了综合交通运输智能化国家地方联合工程实验室建设方案修改，根据徐飞校长的要求，重新定位建设目标，</w:t>
      </w:r>
      <w:r w:rsidRPr="004918BA">
        <w:rPr>
          <w:rFonts w:hint="eastAsia"/>
          <w:sz w:val="21"/>
          <w:szCs w:val="21"/>
        </w:rPr>
        <w:t>建设</w:t>
      </w:r>
      <w:r>
        <w:rPr>
          <w:rFonts w:hint="eastAsia"/>
          <w:sz w:val="21"/>
          <w:szCs w:val="21"/>
        </w:rPr>
        <w:t>五种交通运输方式“五位一体”的国内领先、世界一流的综合交通运输智能化国家工程实验室；调整</w:t>
      </w:r>
      <w:r w:rsidR="00D125EA">
        <w:rPr>
          <w:rFonts w:hint="eastAsia"/>
          <w:sz w:val="21"/>
          <w:szCs w:val="21"/>
        </w:rPr>
        <w:t>工程</w:t>
      </w:r>
      <w:r>
        <w:rPr>
          <w:rFonts w:hint="eastAsia"/>
          <w:sz w:val="21"/>
          <w:szCs w:val="21"/>
        </w:rPr>
        <w:t>实验室组织机构和筹建机构，增设</w:t>
      </w:r>
      <w:r w:rsidR="00D125EA">
        <w:rPr>
          <w:rFonts w:hint="eastAsia"/>
          <w:sz w:val="21"/>
          <w:szCs w:val="21"/>
        </w:rPr>
        <w:t>工程</w:t>
      </w:r>
      <w:r>
        <w:rPr>
          <w:rFonts w:hint="eastAsia"/>
          <w:sz w:val="21"/>
          <w:szCs w:val="21"/>
        </w:rPr>
        <w:t>实验室战略委员会和战略咨询部。各位教授和专家研讨了现有的主要研究方向布局，新增航空运输、水路运输、管道运输研究方向，增加实验平台建设内容，细化人才队伍建设方案与措施。</w:t>
      </w:r>
    </w:p>
    <w:p w:rsidR="00191E43" w:rsidRPr="00B96A1D" w:rsidRDefault="0080002A">
      <w:pPr>
        <w:pStyle w:val="1"/>
        <w:numPr>
          <w:ilvl w:val="0"/>
          <w:numId w:val="1"/>
        </w:numPr>
        <w:spacing w:before="120" w:after="120" w:line="300" w:lineRule="auto"/>
        <w:rPr>
          <w:rStyle w:val="lefttip"/>
          <w:rFonts w:ascii="黑体" w:eastAsia="黑体" w:hAnsi="黑体"/>
          <w:b w:val="0"/>
          <w:sz w:val="24"/>
          <w:szCs w:val="24"/>
        </w:rPr>
      </w:pPr>
      <w:bookmarkStart w:id="4" w:name="_Toc375144870"/>
      <w:bookmarkStart w:id="5" w:name="_Toc377477795"/>
      <w:r w:rsidRPr="0080002A">
        <w:rPr>
          <w:rStyle w:val="lefttip"/>
          <w:rFonts w:ascii="黑体" w:eastAsia="黑体" w:hAnsi="黑体" w:hint="eastAsia"/>
          <w:b w:val="0"/>
          <w:sz w:val="24"/>
          <w:szCs w:val="24"/>
        </w:rPr>
        <w:lastRenderedPageBreak/>
        <w:t>综合交通运输智能化国家地方联合工程实验室</w:t>
      </w:r>
      <w:r w:rsidR="00AA3E32" w:rsidRPr="00B96A1D">
        <w:rPr>
          <w:rStyle w:val="lefttip"/>
          <w:rFonts w:ascii="黑体" w:eastAsia="黑体" w:hAnsi="黑体" w:hint="eastAsia"/>
          <w:b w:val="0"/>
          <w:sz w:val="24"/>
          <w:szCs w:val="24"/>
        </w:rPr>
        <w:t>召开建设方案讨论工作会议，讨论委员会章程，拟定管理委员会、战略委员会和技术委员会名单</w:t>
      </w:r>
      <w:bookmarkEnd w:id="4"/>
      <w:bookmarkEnd w:id="5"/>
    </w:p>
    <w:p w:rsidR="00191E43" w:rsidRDefault="00AA3E32">
      <w:pPr>
        <w:ind w:firstLineChars="200" w:firstLine="420"/>
        <w:rPr>
          <w:sz w:val="21"/>
          <w:szCs w:val="21"/>
        </w:rPr>
      </w:pPr>
      <w:r>
        <w:rPr>
          <w:rFonts w:hint="eastAsia"/>
          <w:sz w:val="21"/>
          <w:szCs w:val="21"/>
        </w:rPr>
        <w:t>11</w:t>
      </w:r>
      <w:r>
        <w:rPr>
          <w:rFonts w:hint="eastAsia"/>
          <w:sz w:val="21"/>
          <w:szCs w:val="21"/>
        </w:rPr>
        <w:t>月</w:t>
      </w:r>
      <w:r>
        <w:rPr>
          <w:rFonts w:hint="eastAsia"/>
          <w:sz w:val="21"/>
          <w:szCs w:val="21"/>
        </w:rPr>
        <w:t>26</w:t>
      </w:r>
      <w:r>
        <w:rPr>
          <w:rFonts w:hint="eastAsia"/>
          <w:sz w:val="21"/>
          <w:szCs w:val="21"/>
        </w:rPr>
        <w:t>日下午</w:t>
      </w:r>
      <w:r>
        <w:rPr>
          <w:rFonts w:hint="eastAsia"/>
          <w:sz w:val="21"/>
          <w:szCs w:val="21"/>
        </w:rPr>
        <w:t>14:00</w:t>
      </w:r>
      <w:r>
        <w:rPr>
          <w:rFonts w:hint="eastAsia"/>
          <w:sz w:val="21"/>
          <w:szCs w:val="21"/>
        </w:rPr>
        <w:t>，综合交通运输智能化国家地方联合工程实验室召开建设方案讨论工作会议，参加建设方案讨论会的有工程实验室主任、学院院长彭其渊、常务副院长张锦、副院长帅斌、工程实验室副主任张光远、院长助理马驷、工程实验室副主任蒋阳升、工程实验室规划建设部部长邓灼志以及学院部分教授等。</w:t>
      </w:r>
    </w:p>
    <w:p w:rsidR="00191E43" w:rsidRDefault="00AA3E32">
      <w:pPr>
        <w:ind w:firstLineChars="200" w:firstLine="420"/>
        <w:rPr>
          <w:sz w:val="21"/>
          <w:szCs w:val="21"/>
        </w:rPr>
      </w:pPr>
      <w:r>
        <w:rPr>
          <w:rFonts w:hint="eastAsia"/>
          <w:sz w:val="21"/>
          <w:szCs w:val="21"/>
        </w:rPr>
        <w:t>会议讨论了管理委员会、战略委员会和技术委员会的章程，并进行了修订。讨论了各位教授提名的管理委员会、战略委员会和技术委员会的人选，拟聘请综合交通运输领域的中国科学院或中国工程院院士，国家“千人”，长江学者和国内外大学知名教授，原国家部委相关领导，行业主管部门领导，交通运输协会、铁道学会、城市轨道交通协会、公路学会、物流采购联合会等主要负责人为战略委员会成员。目前，部分人选已落实。</w:t>
      </w:r>
    </w:p>
    <w:p w:rsidR="00191E43" w:rsidRPr="00B96A1D" w:rsidRDefault="00AA3E32">
      <w:pPr>
        <w:pStyle w:val="1"/>
        <w:numPr>
          <w:ilvl w:val="0"/>
          <w:numId w:val="1"/>
        </w:numPr>
        <w:spacing w:before="120" w:after="120" w:line="300" w:lineRule="auto"/>
        <w:rPr>
          <w:rStyle w:val="lefttip"/>
          <w:rFonts w:ascii="黑体" w:eastAsia="黑体" w:hAnsi="黑体"/>
          <w:b w:val="0"/>
          <w:sz w:val="24"/>
          <w:szCs w:val="24"/>
        </w:rPr>
      </w:pPr>
      <w:bookmarkStart w:id="6" w:name="_Toc377477796"/>
      <w:r w:rsidRPr="00B96A1D">
        <w:rPr>
          <w:rStyle w:val="lefttip"/>
          <w:rFonts w:ascii="黑体" w:eastAsia="黑体" w:hAnsi="黑体" w:hint="eastAsia"/>
          <w:b w:val="0"/>
          <w:sz w:val="24"/>
          <w:szCs w:val="24"/>
        </w:rPr>
        <w:t>学校党委副书记朱健梅听取综合交通运输智能化国家地方联合工程实验室建设工作汇报</w:t>
      </w:r>
      <w:bookmarkEnd w:id="6"/>
    </w:p>
    <w:p w:rsidR="00191E43" w:rsidRDefault="00AA3E32">
      <w:pPr>
        <w:ind w:firstLineChars="200" w:firstLine="420"/>
        <w:rPr>
          <w:sz w:val="21"/>
          <w:szCs w:val="21"/>
        </w:rPr>
      </w:pPr>
      <w:r>
        <w:rPr>
          <w:rFonts w:hint="eastAsia"/>
          <w:sz w:val="21"/>
          <w:szCs w:val="21"/>
        </w:rPr>
        <w:t>学校党委副书记朱健梅分别于</w:t>
      </w:r>
      <w:r>
        <w:rPr>
          <w:rFonts w:hint="eastAsia"/>
          <w:sz w:val="21"/>
          <w:szCs w:val="21"/>
        </w:rPr>
        <w:t>11</w:t>
      </w:r>
      <w:r>
        <w:rPr>
          <w:rFonts w:hint="eastAsia"/>
          <w:sz w:val="21"/>
          <w:szCs w:val="21"/>
        </w:rPr>
        <w:t>月</w:t>
      </w:r>
      <w:r>
        <w:rPr>
          <w:rFonts w:hint="eastAsia"/>
          <w:sz w:val="21"/>
          <w:szCs w:val="21"/>
        </w:rPr>
        <w:t>27</w:t>
      </w:r>
      <w:r>
        <w:rPr>
          <w:rFonts w:hint="eastAsia"/>
          <w:sz w:val="21"/>
          <w:szCs w:val="21"/>
        </w:rPr>
        <w:t>日和</w:t>
      </w:r>
      <w:r>
        <w:rPr>
          <w:rFonts w:hint="eastAsia"/>
          <w:sz w:val="21"/>
          <w:szCs w:val="21"/>
        </w:rPr>
        <w:t>12</w:t>
      </w:r>
      <w:r>
        <w:rPr>
          <w:rFonts w:hint="eastAsia"/>
          <w:sz w:val="21"/>
          <w:szCs w:val="21"/>
        </w:rPr>
        <w:t>月</w:t>
      </w:r>
      <w:r>
        <w:rPr>
          <w:rFonts w:hint="eastAsia"/>
          <w:sz w:val="21"/>
          <w:szCs w:val="21"/>
        </w:rPr>
        <w:t>15</w:t>
      </w:r>
      <w:r>
        <w:rPr>
          <w:rFonts w:hint="eastAsia"/>
          <w:sz w:val="21"/>
          <w:szCs w:val="21"/>
        </w:rPr>
        <w:t>日两次听取综合交通运输智能化国家地方联合工程实验室建设工作汇报，并指导工程实验室建设工作。参加汇报的有工程实验室主任，学院院长彭其渊、学院党委书记郝建平、常务副院长张锦、副院长帅斌、副院长李宗平、副院长徐菱、党委副书记李国芳、院长助理马驷、院长助理冯春以及工程实验室副主任张光远。</w:t>
      </w:r>
    </w:p>
    <w:p w:rsidR="00191E43" w:rsidRDefault="00AA3E32">
      <w:pPr>
        <w:ind w:firstLineChars="200" w:firstLine="420"/>
        <w:rPr>
          <w:sz w:val="21"/>
          <w:szCs w:val="21"/>
        </w:rPr>
      </w:pPr>
      <w:r>
        <w:rPr>
          <w:rFonts w:hint="eastAsia"/>
          <w:sz w:val="21"/>
          <w:szCs w:val="21"/>
        </w:rPr>
        <w:t>院长彭其</w:t>
      </w:r>
      <w:proofErr w:type="gramStart"/>
      <w:r>
        <w:rPr>
          <w:rFonts w:hint="eastAsia"/>
          <w:sz w:val="21"/>
          <w:szCs w:val="21"/>
        </w:rPr>
        <w:t>渊</w:t>
      </w:r>
      <w:proofErr w:type="gramEnd"/>
      <w:r>
        <w:rPr>
          <w:rFonts w:hint="eastAsia"/>
          <w:sz w:val="21"/>
          <w:szCs w:val="21"/>
        </w:rPr>
        <w:t>汇报了综合交通运输智能化国家地方联合工程实验室建设的修改和完善工作的思路和推进程度，朱书记指出</w:t>
      </w:r>
      <w:r w:rsidR="00D125EA">
        <w:rPr>
          <w:rFonts w:hint="eastAsia"/>
          <w:sz w:val="21"/>
          <w:szCs w:val="21"/>
        </w:rPr>
        <w:t>工程</w:t>
      </w:r>
      <w:r>
        <w:rPr>
          <w:rFonts w:hint="eastAsia"/>
          <w:sz w:val="21"/>
          <w:szCs w:val="21"/>
        </w:rPr>
        <w:t>实验室的建设目标定位一定要站在一个更高的角度，要建成国内领先、世界一流的国家工程实验室，要实现这个目标必须全院师生全身心地投入到工程实验室的建设中来，首先要全力确保高质量的通过验收工作，为建成国内领先、世界一流的国家工程实验室打好坚实的基础。</w:t>
      </w:r>
    </w:p>
    <w:p w:rsidR="00191E43" w:rsidRDefault="00AA3E32">
      <w:pPr>
        <w:ind w:firstLineChars="200" w:firstLine="420"/>
        <w:rPr>
          <w:sz w:val="21"/>
          <w:szCs w:val="21"/>
        </w:rPr>
      </w:pPr>
      <w:r>
        <w:rPr>
          <w:rStyle w:val="lefttip"/>
          <w:rFonts w:hint="eastAsia"/>
          <w:sz w:val="21"/>
          <w:szCs w:val="21"/>
        </w:rPr>
        <w:t>与会的领导和专家对建设方案中的细节进行了研讨，学院领导班子表示一定会做好建设方案的修改完善工作和</w:t>
      </w:r>
      <w:r w:rsidR="00D125EA">
        <w:rPr>
          <w:rStyle w:val="lefttip"/>
          <w:rFonts w:hint="eastAsia"/>
          <w:sz w:val="21"/>
          <w:szCs w:val="21"/>
        </w:rPr>
        <w:t>工程</w:t>
      </w:r>
      <w:r>
        <w:rPr>
          <w:rStyle w:val="lefttip"/>
          <w:rFonts w:hint="eastAsia"/>
          <w:sz w:val="21"/>
          <w:szCs w:val="21"/>
        </w:rPr>
        <w:t>实验室的建设工作。</w:t>
      </w:r>
    </w:p>
    <w:p w:rsidR="00191E43" w:rsidRPr="00B96A1D" w:rsidRDefault="00AA3E32">
      <w:pPr>
        <w:pStyle w:val="1"/>
        <w:numPr>
          <w:ilvl w:val="0"/>
          <w:numId w:val="1"/>
        </w:numPr>
        <w:spacing w:before="120" w:after="120" w:line="300" w:lineRule="auto"/>
        <w:rPr>
          <w:rStyle w:val="lefttip"/>
          <w:rFonts w:ascii="黑体" w:eastAsia="黑体" w:hAnsi="黑体"/>
          <w:b w:val="0"/>
          <w:sz w:val="24"/>
          <w:szCs w:val="24"/>
        </w:rPr>
      </w:pPr>
      <w:bookmarkStart w:id="7" w:name="_Toc377477797"/>
      <w:r w:rsidRPr="00B96A1D">
        <w:rPr>
          <w:rStyle w:val="lefttip"/>
          <w:rFonts w:ascii="黑体" w:eastAsia="黑体" w:hAnsi="黑体" w:hint="eastAsia"/>
          <w:b w:val="0"/>
          <w:sz w:val="24"/>
          <w:szCs w:val="24"/>
        </w:rPr>
        <w:t>学校党委副书记朱健梅、</w:t>
      </w:r>
      <w:r w:rsidR="0080002A" w:rsidRPr="0080002A">
        <w:rPr>
          <w:rStyle w:val="lefttip"/>
          <w:rFonts w:ascii="黑体" w:eastAsia="黑体" w:hAnsi="黑体" w:hint="eastAsia"/>
          <w:b w:val="0"/>
          <w:sz w:val="24"/>
          <w:szCs w:val="24"/>
        </w:rPr>
        <w:t>综合交通运输智能化国家地方联合工程实验室</w:t>
      </w:r>
      <w:r w:rsidRPr="00B96A1D">
        <w:rPr>
          <w:rStyle w:val="lefttip"/>
          <w:rFonts w:ascii="黑体" w:eastAsia="黑体" w:hAnsi="黑体" w:hint="eastAsia"/>
          <w:b w:val="0"/>
          <w:sz w:val="24"/>
          <w:szCs w:val="24"/>
        </w:rPr>
        <w:t>主任彭其渊、副主任张光远赴北京，推进</w:t>
      </w:r>
      <w:r w:rsidR="00D125EA">
        <w:rPr>
          <w:rStyle w:val="lefttip"/>
          <w:rFonts w:ascii="黑体" w:eastAsia="黑体" w:hAnsi="黑体" w:hint="eastAsia"/>
          <w:b w:val="0"/>
          <w:sz w:val="24"/>
          <w:szCs w:val="24"/>
        </w:rPr>
        <w:t>工程</w:t>
      </w:r>
      <w:r w:rsidRPr="00B96A1D">
        <w:rPr>
          <w:rStyle w:val="lefttip"/>
          <w:rFonts w:ascii="黑体" w:eastAsia="黑体" w:hAnsi="黑体" w:hint="eastAsia"/>
          <w:b w:val="0"/>
          <w:sz w:val="24"/>
          <w:szCs w:val="24"/>
        </w:rPr>
        <w:t>实验室建设相关工作</w:t>
      </w:r>
      <w:bookmarkEnd w:id="7"/>
    </w:p>
    <w:p w:rsidR="00191E43" w:rsidRDefault="00AA3E32">
      <w:pPr>
        <w:ind w:firstLineChars="200" w:firstLine="420"/>
        <w:rPr>
          <w:color w:val="000000"/>
          <w:sz w:val="21"/>
          <w:szCs w:val="21"/>
        </w:rPr>
      </w:pPr>
      <w:r>
        <w:rPr>
          <w:rFonts w:hint="eastAsia"/>
          <w:color w:val="000000"/>
          <w:sz w:val="21"/>
          <w:szCs w:val="21"/>
        </w:rPr>
        <w:t>11</w:t>
      </w:r>
      <w:r>
        <w:rPr>
          <w:rFonts w:hint="eastAsia"/>
          <w:color w:val="000000"/>
          <w:sz w:val="21"/>
          <w:szCs w:val="21"/>
        </w:rPr>
        <w:t>月</w:t>
      </w:r>
      <w:r>
        <w:rPr>
          <w:rFonts w:hint="eastAsia"/>
          <w:color w:val="000000"/>
          <w:sz w:val="21"/>
          <w:szCs w:val="21"/>
        </w:rPr>
        <w:t>28</w:t>
      </w:r>
      <w:r>
        <w:rPr>
          <w:rFonts w:hint="eastAsia"/>
          <w:color w:val="000000"/>
          <w:sz w:val="21"/>
          <w:szCs w:val="21"/>
        </w:rPr>
        <w:t>日，学校党委朱健梅副书记，工程实验室主任、学院院长彭其渊，副主任张光远赴北京拜访了中国工程院院士、中国铁路总公司总工程师何华武。诚挚邀请何华武院士出任综合交通运输智能化国家地方联合工程实验室技术委员会主任。何华武院士同意，并表示将全力支持综合交通运输智能化国家地方联合工程实验室的建设工作。</w:t>
      </w:r>
    </w:p>
    <w:p w:rsidR="00191E43" w:rsidRDefault="00AA3E32">
      <w:pPr>
        <w:ind w:firstLineChars="200" w:firstLine="420"/>
        <w:rPr>
          <w:color w:val="000000"/>
          <w:sz w:val="21"/>
          <w:szCs w:val="21"/>
        </w:rPr>
      </w:pPr>
      <w:r>
        <w:rPr>
          <w:rFonts w:hint="eastAsia"/>
          <w:color w:val="000000"/>
          <w:sz w:val="21"/>
          <w:szCs w:val="21"/>
        </w:rPr>
        <w:t>11</w:t>
      </w:r>
      <w:r>
        <w:rPr>
          <w:rFonts w:hint="eastAsia"/>
          <w:color w:val="000000"/>
          <w:sz w:val="21"/>
          <w:szCs w:val="21"/>
        </w:rPr>
        <w:t>月</w:t>
      </w:r>
      <w:r>
        <w:rPr>
          <w:rFonts w:hint="eastAsia"/>
          <w:color w:val="000000"/>
          <w:sz w:val="21"/>
          <w:szCs w:val="21"/>
        </w:rPr>
        <w:t>28</w:t>
      </w:r>
      <w:r>
        <w:rPr>
          <w:rFonts w:hint="eastAsia"/>
          <w:color w:val="000000"/>
          <w:sz w:val="21"/>
          <w:szCs w:val="21"/>
        </w:rPr>
        <w:t>日，工程实验室主任、学院院长彭其渊，副主任张光远与信息化研究院常务副</w:t>
      </w:r>
      <w:r>
        <w:rPr>
          <w:rFonts w:hint="eastAsia"/>
          <w:color w:val="000000"/>
          <w:sz w:val="21"/>
          <w:szCs w:val="21"/>
        </w:rPr>
        <w:lastRenderedPageBreak/>
        <w:t>院长戚建淮商谈合作共建事宜。院长</w:t>
      </w:r>
      <w:proofErr w:type="gramStart"/>
      <w:r>
        <w:rPr>
          <w:rFonts w:hint="eastAsia"/>
          <w:color w:val="000000"/>
          <w:sz w:val="21"/>
          <w:szCs w:val="21"/>
        </w:rPr>
        <w:t>彭其渊向戚建淮</w:t>
      </w:r>
      <w:proofErr w:type="gramEnd"/>
      <w:r>
        <w:rPr>
          <w:rFonts w:hint="eastAsia"/>
          <w:color w:val="000000"/>
          <w:sz w:val="21"/>
          <w:szCs w:val="21"/>
        </w:rPr>
        <w:t>副院长介绍了</w:t>
      </w:r>
      <w:r>
        <w:rPr>
          <w:color w:val="000000"/>
          <w:sz w:val="21"/>
          <w:szCs w:val="21"/>
        </w:rPr>
        <w:t>综合交通运输智能化国家地方联合工程实验室</w:t>
      </w:r>
      <w:r>
        <w:rPr>
          <w:rFonts w:hint="eastAsia"/>
          <w:color w:val="000000"/>
          <w:sz w:val="21"/>
          <w:szCs w:val="21"/>
        </w:rPr>
        <w:t>的建设概况、建设的背景和意义、建设目标与主要研究方向、建设内容、建设经费和用房初步规划等，并提出了与信息化研究院合作共建的方案。戚建淮副院长对彭其</w:t>
      </w:r>
      <w:proofErr w:type="gramStart"/>
      <w:r>
        <w:rPr>
          <w:rFonts w:hint="eastAsia"/>
          <w:color w:val="000000"/>
          <w:sz w:val="21"/>
          <w:szCs w:val="21"/>
        </w:rPr>
        <w:t>渊</w:t>
      </w:r>
      <w:proofErr w:type="gramEnd"/>
      <w:r>
        <w:rPr>
          <w:rFonts w:hint="eastAsia"/>
          <w:color w:val="000000"/>
          <w:sz w:val="21"/>
          <w:szCs w:val="21"/>
        </w:rPr>
        <w:t>院长和张光远副主任的到来表示欢迎，介绍了信息化研究院的概况、主要研究方向、已取得学术业绩和成果、创造的社会经济效益等。戚建淮副院长对合作共建方案表示认同，双方就合作搭建综合交通运输信息网络安全平台的具体事宜进行了商讨，确定了基于</w:t>
      </w:r>
      <w:proofErr w:type="gramStart"/>
      <w:r>
        <w:rPr>
          <w:rFonts w:hint="eastAsia"/>
          <w:color w:val="000000"/>
          <w:sz w:val="21"/>
          <w:szCs w:val="21"/>
        </w:rPr>
        <w:t>云计算</w:t>
      </w:r>
      <w:proofErr w:type="gramEnd"/>
      <w:r>
        <w:rPr>
          <w:rFonts w:hint="eastAsia"/>
          <w:color w:val="000000"/>
          <w:sz w:val="21"/>
          <w:szCs w:val="21"/>
        </w:rPr>
        <w:t>的综合交通运输信息安全管理与控制技术、轨道交通信息安全应急系统、轨道交通工业控制系统安全测评技术、高速铁路预警监控和安全应急保障技术等主要研究方向。</w:t>
      </w:r>
    </w:p>
    <w:p w:rsidR="00191E43" w:rsidRDefault="00AA3E32">
      <w:pPr>
        <w:ind w:firstLineChars="200" w:firstLine="420"/>
        <w:rPr>
          <w:color w:val="000000"/>
          <w:sz w:val="21"/>
          <w:szCs w:val="21"/>
        </w:rPr>
      </w:pPr>
      <w:r>
        <w:rPr>
          <w:rFonts w:hint="eastAsia"/>
          <w:color w:val="000000"/>
          <w:sz w:val="21"/>
          <w:szCs w:val="21"/>
        </w:rPr>
        <w:t>11</w:t>
      </w:r>
      <w:r>
        <w:rPr>
          <w:rFonts w:hint="eastAsia"/>
          <w:color w:val="000000"/>
          <w:sz w:val="21"/>
          <w:szCs w:val="21"/>
        </w:rPr>
        <w:t>月</w:t>
      </w:r>
      <w:r>
        <w:rPr>
          <w:rFonts w:hint="eastAsia"/>
          <w:color w:val="000000"/>
          <w:sz w:val="21"/>
          <w:szCs w:val="21"/>
        </w:rPr>
        <w:t>27</w:t>
      </w:r>
      <w:r>
        <w:rPr>
          <w:rFonts w:hint="eastAsia"/>
          <w:color w:val="000000"/>
          <w:sz w:val="21"/>
          <w:szCs w:val="21"/>
        </w:rPr>
        <w:t>日，学校党委朱健梅副书记，学院院长、工程实验室主任彭其渊，副主任张光远赴北京拜访了</w:t>
      </w:r>
      <w:r>
        <w:rPr>
          <w:color w:val="000000"/>
          <w:sz w:val="21"/>
          <w:szCs w:val="21"/>
        </w:rPr>
        <w:t>国家铁路局科技与体制改革司严贺祥司长</w:t>
      </w:r>
      <w:r>
        <w:rPr>
          <w:rFonts w:hint="eastAsia"/>
          <w:color w:val="000000"/>
          <w:sz w:val="21"/>
          <w:szCs w:val="21"/>
        </w:rPr>
        <w:t>，邀请严司长出席</w:t>
      </w:r>
      <w:hyperlink r:id="rId10" w:history="1">
        <w:r>
          <w:rPr>
            <w:color w:val="000000"/>
            <w:sz w:val="21"/>
            <w:szCs w:val="21"/>
          </w:rPr>
          <w:t>“</w:t>
        </w:r>
        <w:r>
          <w:rPr>
            <w:color w:val="000000"/>
            <w:sz w:val="21"/>
            <w:szCs w:val="21"/>
          </w:rPr>
          <w:t>中国高铁走出去战略高峰论坛</w:t>
        </w:r>
        <w:r>
          <w:rPr>
            <w:color w:val="000000"/>
            <w:sz w:val="21"/>
            <w:szCs w:val="21"/>
          </w:rPr>
          <w:t xml:space="preserve">” </w:t>
        </w:r>
      </w:hyperlink>
      <w:r>
        <w:rPr>
          <w:rFonts w:hint="eastAsia"/>
          <w:color w:val="000000"/>
          <w:sz w:val="21"/>
          <w:szCs w:val="21"/>
        </w:rPr>
        <w:t>并任我校兼职教授。</w:t>
      </w:r>
    </w:p>
    <w:p w:rsidR="00191E43" w:rsidRDefault="00AA3E32">
      <w:pPr>
        <w:ind w:firstLineChars="200" w:firstLine="420"/>
        <w:rPr>
          <w:color w:val="FF0000"/>
          <w:sz w:val="21"/>
          <w:szCs w:val="21"/>
        </w:rPr>
      </w:pPr>
      <w:r>
        <w:rPr>
          <w:rFonts w:hint="eastAsia"/>
          <w:color w:val="000000"/>
          <w:sz w:val="21"/>
          <w:szCs w:val="21"/>
        </w:rPr>
        <w:t>11</w:t>
      </w:r>
      <w:r>
        <w:rPr>
          <w:rFonts w:hint="eastAsia"/>
          <w:color w:val="000000"/>
          <w:sz w:val="21"/>
          <w:szCs w:val="21"/>
        </w:rPr>
        <w:t>月</w:t>
      </w:r>
      <w:r>
        <w:rPr>
          <w:rFonts w:hint="eastAsia"/>
          <w:color w:val="000000"/>
          <w:sz w:val="21"/>
          <w:szCs w:val="21"/>
        </w:rPr>
        <w:t>27</w:t>
      </w:r>
      <w:r>
        <w:rPr>
          <w:rFonts w:hint="eastAsia"/>
          <w:color w:val="000000"/>
          <w:sz w:val="21"/>
          <w:szCs w:val="21"/>
        </w:rPr>
        <w:t>日，学校党委朱健梅副书记，学院院长、工程实验室主任彭其渊，副主任张光远</w:t>
      </w:r>
      <w:r w:rsidR="00005558">
        <w:rPr>
          <w:rFonts w:hint="eastAsia"/>
          <w:color w:val="000000"/>
          <w:sz w:val="21"/>
          <w:szCs w:val="21"/>
        </w:rPr>
        <w:t>还</w:t>
      </w:r>
      <w:r>
        <w:rPr>
          <w:rFonts w:hint="eastAsia"/>
          <w:color w:val="000000"/>
          <w:sz w:val="21"/>
          <w:szCs w:val="21"/>
        </w:rPr>
        <w:t>拜访</w:t>
      </w:r>
      <w:r w:rsidR="00005558">
        <w:rPr>
          <w:rFonts w:hint="eastAsia"/>
          <w:color w:val="000000"/>
          <w:sz w:val="21"/>
          <w:szCs w:val="21"/>
        </w:rPr>
        <w:t>了中国人民解放军总后勤部军事交通部唐宏伟，商讨工程实验室共建等合作事宜。</w:t>
      </w:r>
    </w:p>
    <w:p w:rsidR="00191E43" w:rsidRPr="00B96A1D" w:rsidRDefault="00AA3E32">
      <w:pPr>
        <w:pStyle w:val="1"/>
        <w:numPr>
          <w:ilvl w:val="0"/>
          <w:numId w:val="1"/>
        </w:numPr>
        <w:spacing w:before="120" w:after="120" w:line="300" w:lineRule="auto"/>
        <w:rPr>
          <w:rStyle w:val="lefttip"/>
          <w:rFonts w:ascii="黑体" w:eastAsia="黑体" w:hAnsi="黑体"/>
          <w:b w:val="0"/>
          <w:sz w:val="24"/>
          <w:szCs w:val="24"/>
        </w:rPr>
      </w:pPr>
      <w:bookmarkStart w:id="8" w:name="_Toc377477798"/>
      <w:r w:rsidRPr="00B96A1D">
        <w:rPr>
          <w:rStyle w:val="lefttip"/>
          <w:rFonts w:ascii="黑体" w:eastAsia="黑体" w:hAnsi="黑体" w:hint="eastAsia"/>
          <w:b w:val="0"/>
          <w:sz w:val="24"/>
          <w:szCs w:val="24"/>
        </w:rPr>
        <w:t>蒋葛夫常务副校长听取综合交通运输智能化国家地方联合工程实验室建设工作汇报</w:t>
      </w:r>
      <w:bookmarkEnd w:id="8"/>
    </w:p>
    <w:p w:rsidR="00191E43" w:rsidRDefault="00AA3E32">
      <w:pPr>
        <w:ind w:firstLineChars="200" w:firstLine="420"/>
        <w:rPr>
          <w:rStyle w:val="lefttip"/>
          <w:sz w:val="21"/>
          <w:szCs w:val="21"/>
        </w:rPr>
      </w:pPr>
      <w:r>
        <w:rPr>
          <w:rStyle w:val="lefttip"/>
          <w:rFonts w:hint="eastAsia"/>
          <w:sz w:val="21"/>
          <w:szCs w:val="21"/>
        </w:rPr>
        <w:t>2013</w:t>
      </w:r>
      <w:r>
        <w:rPr>
          <w:rStyle w:val="lefttip"/>
          <w:rFonts w:hint="eastAsia"/>
          <w:sz w:val="21"/>
          <w:szCs w:val="21"/>
        </w:rPr>
        <w:t>年</w:t>
      </w:r>
      <w:r>
        <w:rPr>
          <w:rStyle w:val="lefttip"/>
          <w:rFonts w:hint="eastAsia"/>
          <w:sz w:val="21"/>
          <w:szCs w:val="21"/>
        </w:rPr>
        <w:t>12</w:t>
      </w:r>
      <w:r>
        <w:rPr>
          <w:rStyle w:val="lefttip"/>
          <w:rFonts w:hint="eastAsia"/>
          <w:sz w:val="21"/>
          <w:szCs w:val="21"/>
        </w:rPr>
        <w:t>月</w:t>
      </w:r>
      <w:r>
        <w:rPr>
          <w:rStyle w:val="lefttip"/>
          <w:rFonts w:hint="eastAsia"/>
          <w:sz w:val="21"/>
          <w:szCs w:val="21"/>
        </w:rPr>
        <w:t>7</w:t>
      </w:r>
      <w:r>
        <w:rPr>
          <w:rStyle w:val="lefttip"/>
          <w:rFonts w:hint="eastAsia"/>
          <w:sz w:val="21"/>
          <w:szCs w:val="21"/>
        </w:rPr>
        <w:t>日下午</w:t>
      </w:r>
      <w:r>
        <w:rPr>
          <w:rStyle w:val="lefttip"/>
          <w:rFonts w:hint="eastAsia"/>
          <w:sz w:val="21"/>
          <w:szCs w:val="21"/>
        </w:rPr>
        <w:t>14:00</w:t>
      </w:r>
      <w:r>
        <w:rPr>
          <w:rStyle w:val="lefttip"/>
          <w:rFonts w:hint="eastAsia"/>
          <w:sz w:val="21"/>
          <w:szCs w:val="21"/>
        </w:rPr>
        <w:t>，常务副校长蒋葛夫在交通运输与物流学院</w:t>
      </w:r>
      <w:r>
        <w:rPr>
          <w:rStyle w:val="lefttip"/>
          <w:rFonts w:hint="eastAsia"/>
          <w:sz w:val="21"/>
          <w:szCs w:val="21"/>
        </w:rPr>
        <w:t>01109</w:t>
      </w:r>
      <w:r>
        <w:rPr>
          <w:rStyle w:val="lefttip"/>
          <w:rFonts w:hint="eastAsia"/>
          <w:sz w:val="21"/>
          <w:szCs w:val="21"/>
        </w:rPr>
        <w:t>会议室听取了综合交通运输智能化国家地方联合工程实验室建设方案汇报，并指导</w:t>
      </w:r>
      <w:r w:rsidR="00D125EA">
        <w:rPr>
          <w:rStyle w:val="lefttip"/>
          <w:rFonts w:hint="eastAsia"/>
          <w:sz w:val="21"/>
          <w:szCs w:val="21"/>
        </w:rPr>
        <w:t>工程</w:t>
      </w:r>
      <w:r>
        <w:rPr>
          <w:rStyle w:val="lefttip"/>
          <w:rFonts w:hint="eastAsia"/>
          <w:sz w:val="21"/>
          <w:szCs w:val="21"/>
        </w:rPr>
        <w:t>实验室建设工作。参加汇报的有工程实验室主任、院长彭其渊，学院党委书记郝建平、副院长帅斌、党委副书记李国芳、工程实验室副主任张光远、院长助理马驷、院长助理冯春、学院办公室主任杨永兰、</w:t>
      </w:r>
      <w:r w:rsidR="00D125EA">
        <w:rPr>
          <w:rStyle w:val="lefttip"/>
          <w:rFonts w:hint="eastAsia"/>
          <w:sz w:val="21"/>
          <w:szCs w:val="21"/>
        </w:rPr>
        <w:t>工程</w:t>
      </w:r>
      <w:r>
        <w:rPr>
          <w:rStyle w:val="lefttip"/>
          <w:rFonts w:hint="eastAsia"/>
          <w:sz w:val="21"/>
          <w:szCs w:val="21"/>
        </w:rPr>
        <w:t>实验室规划建设部长邓灼志、综合部部长龚迪等。</w:t>
      </w:r>
    </w:p>
    <w:p w:rsidR="00191E43" w:rsidRDefault="00AA3E32">
      <w:pPr>
        <w:ind w:firstLineChars="200" w:firstLine="420"/>
        <w:rPr>
          <w:rStyle w:val="lefttip"/>
          <w:sz w:val="21"/>
          <w:szCs w:val="21"/>
        </w:rPr>
      </w:pPr>
      <w:r>
        <w:rPr>
          <w:rStyle w:val="lefttip"/>
          <w:rFonts w:hint="eastAsia"/>
          <w:sz w:val="21"/>
          <w:szCs w:val="21"/>
        </w:rPr>
        <w:t>彭其</w:t>
      </w:r>
      <w:proofErr w:type="gramStart"/>
      <w:r>
        <w:rPr>
          <w:rStyle w:val="lefttip"/>
          <w:rFonts w:hint="eastAsia"/>
          <w:sz w:val="21"/>
          <w:szCs w:val="21"/>
        </w:rPr>
        <w:t>渊</w:t>
      </w:r>
      <w:proofErr w:type="gramEnd"/>
      <w:r>
        <w:rPr>
          <w:rStyle w:val="lefttip"/>
          <w:rFonts w:hint="eastAsia"/>
          <w:sz w:val="21"/>
          <w:szCs w:val="21"/>
        </w:rPr>
        <w:t>院长从建设意义、组织机构设置、筹建机构、共建单位、建设目标与主要研究方向、建设方案、经费预算、过度方案和近期工作要点等多方面详细汇报了工程实验室的建设方案，按照徐飞校长的要求，要建设</w:t>
      </w:r>
      <w:r>
        <w:rPr>
          <w:rFonts w:hint="eastAsia"/>
          <w:sz w:val="21"/>
          <w:szCs w:val="21"/>
        </w:rPr>
        <w:t>五种交通运输方式“五位一体”的国内领先、世界一流的国家工程实验室，重新定位了建设目标，调整了</w:t>
      </w:r>
      <w:r w:rsidR="00D125EA">
        <w:rPr>
          <w:rFonts w:hint="eastAsia"/>
          <w:sz w:val="21"/>
          <w:szCs w:val="21"/>
        </w:rPr>
        <w:t>工程</w:t>
      </w:r>
      <w:r>
        <w:rPr>
          <w:rFonts w:hint="eastAsia"/>
          <w:sz w:val="21"/>
          <w:szCs w:val="21"/>
        </w:rPr>
        <w:t>实验室组织机构和筹建机构，增设了</w:t>
      </w:r>
      <w:r w:rsidR="00D125EA">
        <w:rPr>
          <w:rFonts w:hint="eastAsia"/>
          <w:sz w:val="21"/>
          <w:szCs w:val="21"/>
        </w:rPr>
        <w:t>工程</w:t>
      </w:r>
      <w:r>
        <w:rPr>
          <w:rFonts w:hint="eastAsia"/>
          <w:sz w:val="21"/>
          <w:szCs w:val="21"/>
        </w:rPr>
        <w:t>实验室战略委员会和战略咨询部，完善了原有的研究方向布局，增加了实验平台建设内容等。</w:t>
      </w:r>
    </w:p>
    <w:p w:rsidR="00191E43" w:rsidRDefault="00AA3E32">
      <w:pPr>
        <w:ind w:firstLineChars="200" w:firstLine="420"/>
        <w:rPr>
          <w:rFonts w:ascii="微软雅黑" w:eastAsia="微软雅黑" w:hAnsi="微软雅黑" w:cs="Times New Roman"/>
          <w:szCs w:val="24"/>
        </w:rPr>
      </w:pPr>
      <w:r>
        <w:rPr>
          <w:rStyle w:val="lefttip"/>
          <w:rFonts w:hint="eastAsia"/>
          <w:sz w:val="21"/>
          <w:szCs w:val="21"/>
        </w:rPr>
        <w:t>蒋校长听完汇报后，对工程实验室建设方案和建设表示肯定，并指出可将共建合作单位更加国际化，在保证优势学科的同时拓展其他综合交通领域的其他运输行业。院长彭其渊、党委书记郝建平最后分别表示将按照蒋校长的建议将内容完善，并表明建设</w:t>
      </w:r>
      <w:proofErr w:type="gramStart"/>
      <w:r>
        <w:rPr>
          <w:rStyle w:val="lefttip"/>
          <w:rFonts w:hint="eastAsia"/>
          <w:sz w:val="21"/>
          <w:szCs w:val="21"/>
        </w:rPr>
        <w:t>好综合</w:t>
      </w:r>
      <w:proofErr w:type="gramEnd"/>
      <w:r>
        <w:rPr>
          <w:rStyle w:val="lefttip"/>
          <w:rFonts w:hint="eastAsia"/>
          <w:sz w:val="21"/>
          <w:szCs w:val="21"/>
        </w:rPr>
        <w:t>交通运输智能化国家地方联合工程实验室是学院的重点工作。</w:t>
      </w:r>
    </w:p>
    <w:p w:rsidR="00191E43" w:rsidRDefault="00F15459">
      <w:pPr>
        <w:spacing w:line="720" w:lineRule="auto"/>
        <w:jc w:val="center"/>
      </w:pPr>
      <w:r>
        <w:lastRenderedPageBreak/>
        <w:pict>
          <v:shape id="图片框 1028" o:spid="_x0000_i1025" type="#_x0000_t75" style="width:337.5pt;height:208.5pt">
            <v:imagedata r:id="rId11" o:title="" croptop="7529f" cropbottom="6389f" cropright="2901f"/>
          </v:shape>
        </w:pict>
      </w:r>
    </w:p>
    <w:p w:rsidR="00191E43" w:rsidRDefault="00F15459">
      <w:pPr>
        <w:spacing w:line="720" w:lineRule="auto"/>
        <w:jc w:val="center"/>
      </w:pPr>
      <w:r>
        <w:pict>
          <v:shape id="图片框 1029" o:spid="_x0000_i1026" type="#_x0000_t75" style="width:339pt;height:3in">
            <v:imagedata r:id="rId12" o:title="" cropbottom="9663f"/>
          </v:shape>
        </w:pict>
      </w:r>
    </w:p>
    <w:p w:rsidR="00191E43" w:rsidRPr="00B96A1D" w:rsidRDefault="00AA3E32">
      <w:pPr>
        <w:pStyle w:val="1"/>
        <w:numPr>
          <w:ilvl w:val="0"/>
          <w:numId w:val="1"/>
        </w:numPr>
        <w:spacing w:before="120" w:after="120" w:line="300" w:lineRule="auto"/>
        <w:rPr>
          <w:rStyle w:val="lefttip"/>
          <w:rFonts w:ascii="黑体" w:eastAsia="黑体" w:hAnsi="黑体"/>
          <w:b w:val="0"/>
          <w:sz w:val="24"/>
          <w:szCs w:val="24"/>
        </w:rPr>
      </w:pPr>
      <w:bookmarkStart w:id="9" w:name="_Toc377477799"/>
      <w:r w:rsidRPr="00B96A1D">
        <w:rPr>
          <w:rStyle w:val="lefttip"/>
          <w:rFonts w:ascii="黑体" w:eastAsia="黑体" w:hAnsi="黑体" w:hint="eastAsia"/>
          <w:b w:val="0"/>
          <w:sz w:val="24"/>
          <w:szCs w:val="24"/>
        </w:rPr>
        <w:t>张文桂副校长一行调研</w:t>
      </w:r>
      <w:r w:rsidR="0080002A" w:rsidRPr="0080002A">
        <w:rPr>
          <w:rStyle w:val="lefttip"/>
          <w:rFonts w:ascii="黑体" w:eastAsia="黑体" w:hAnsi="黑体" w:hint="eastAsia"/>
          <w:b w:val="0"/>
          <w:sz w:val="24"/>
          <w:szCs w:val="24"/>
        </w:rPr>
        <w:t>综合交通运输智能化国家地方联合工程实验室</w:t>
      </w:r>
      <w:r w:rsidRPr="00B96A1D">
        <w:rPr>
          <w:rStyle w:val="lefttip"/>
          <w:rFonts w:ascii="黑体" w:eastAsia="黑体" w:hAnsi="黑体" w:hint="eastAsia"/>
          <w:b w:val="0"/>
          <w:sz w:val="24"/>
          <w:szCs w:val="24"/>
        </w:rPr>
        <w:t>建设情况</w:t>
      </w:r>
      <w:bookmarkEnd w:id="9"/>
    </w:p>
    <w:p w:rsidR="00191E43" w:rsidRDefault="00AA3E32">
      <w:pPr>
        <w:ind w:firstLineChars="200" w:firstLine="420"/>
        <w:rPr>
          <w:rStyle w:val="lefttip"/>
          <w:sz w:val="21"/>
          <w:szCs w:val="21"/>
        </w:rPr>
      </w:pPr>
      <w:r>
        <w:rPr>
          <w:rStyle w:val="lefttip"/>
          <w:rFonts w:hint="eastAsia"/>
          <w:sz w:val="21"/>
          <w:szCs w:val="21"/>
        </w:rPr>
        <w:t>2013</w:t>
      </w:r>
      <w:r>
        <w:rPr>
          <w:rStyle w:val="lefttip"/>
          <w:rFonts w:hint="eastAsia"/>
          <w:sz w:val="21"/>
          <w:szCs w:val="21"/>
        </w:rPr>
        <w:t>年</w:t>
      </w:r>
      <w:r>
        <w:rPr>
          <w:rStyle w:val="lefttip"/>
          <w:rFonts w:hint="eastAsia"/>
          <w:sz w:val="21"/>
          <w:szCs w:val="21"/>
        </w:rPr>
        <w:t>12</w:t>
      </w:r>
      <w:r>
        <w:rPr>
          <w:rStyle w:val="lefttip"/>
          <w:rFonts w:hint="eastAsia"/>
          <w:sz w:val="21"/>
          <w:szCs w:val="21"/>
        </w:rPr>
        <w:t>月</w:t>
      </w:r>
      <w:r>
        <w:rPr>
          <w:rStyle w:val="lefttip"/>
          <w:rFonts w:hint="eastAsia"/>
          <w:sz w:val="21"/>
          <w:szCs w:val="21"/>
        </w:rPr>
        <w:t>11</w:t>
      </w:r>
      <w:r>
        <w:rPr>
          <w:rStyle w:val="lefttip"/>
          <w:rFonts w:hint="eastAsia"/>
          <w:sz w:val="21"/>
          <w:szCs w:val="21"/>
        </w:rPr>
        <w:t>日</w:t>
      </w:r>
      <w:r>
        <w:rPr>
          <w:rStyle w:val="lefttip"/>
          <w:rFonts w:hint="eastAsia"/>
          <w:sz w:val="21"/>
          <w:szCs w:val="21"/>
        </w:rPr>
        <w:t>20:00</w:t>
      </w:r>
      <w:r>
        <w:rPr>
          <w:rStyle w:val="lefttip"/>
          <w:sz w:val="21"/>
          <w:szCs w:val="21"/>
        </w:rPr>
        <w:t>，</w:t>
      </w:r>
      <w:r>
        <w:rPr>
          <w:rStyle w:val="lefttip"/>
          <w:rFonts w:hint="eastAsia"/>
          <w:sz w:val="21"/>
          <w:szCs w:val="21"/>
        </w:rPr>
        <w:t>副校长张文桂、科技处副处长刘朝晖、科长李怀龙一行赴交通运输与物流学院调研综合交通运输国家地方联合工程实验室建设情况。参加本次调研工作会议的有工程实验室主任、学院院长彭其渊，学院党委书记郝建平，常务副院长张锦，副院长帅斌，副院长徐菱，党委副书记李国芳，工程实验室副主任张光远，院长助理马驷、院长助理冯春，工程实验室副主任蒋阳升，学院办公室主任杨永兰、</w:t>
      </w:r>
      <w:r w:rsidR="00D125EA">
        <w:rPr>
          <w:rStyle w:val="lefttip"/>
          <w:rFonts w:hint="eastAsia"/>
          <w:sz w:val="21"/>
          <w:szCs w:val="21"/>
        </w:rPr>
        <w:t>工程</w:t>
      </w:r>
      <w:r>
        <w:rPr>
          <w:rStyle w:val="lefttip"/>
          <w:rFonts w:hint="eastAsia"/>
          <w:sz w:val="21"/>
          <w:szCs w:val="21"/>
        </w:rPr>
        <w:t>实验室规划建设部长邓灼志、综合部长龚迪等老师。</w:t>
      </w:r>
    </w:p>
    <w:p w:rsidR="00191E43" w:rsidRDefault="00AA3E32">
      <w:pPr>
        <w:ind w:firstLineChars="200" w:firstLine="420"/>
        <w:rPr>
          <w:rStyle w:val="lefttip"/>
          <w:sz w:val="21"/>
          <w:szCs w:val="21"/>
        </w:rPr>
      </w:pPr>
      <w:r>
        <w:rPr>
          <w:rStyle w:val="lefttip"/>
          <w:rFonts w:hint="eastAsia"/>
          <w:sz w:val="21"/>
          <w:szCs w:val="21"/>
        </w:rPr>
        <w:t>彭院长汇报了综合运输国家地方联合工程实验室建设方案，重点介绍了机构设置、新增投资、管理委员会、战略委员会和技术委员会人员问题等多方面。张校长提出</w:t>
      </w:r>
      <w:r w:rsidR="00D125EA">
        <w:rPr>
          <w:rStyle w:val="lefttip"/>
          <w:rFonts w:hint="eastAsia"/>
          <w:sz w:val="21"/>
          <w:szCs w:val="21"/>
        </w:rPr>
        <w:t>工程</w:t>
      </w:r>
      <w:r>
        <w:rPr>
          <w:rStyle w:val="lefttip"/>
          <w:rFonts w:hint="eastAsia"/>
          <w:sz w:val="21"/>
          <w:szCs w:val="21"/>
        </w:rPr>
        <w:t>实验室的建设目标按“三步走”的发展策略，指出建设方案的可行性重点体现在研究团队和领军人物的支撑等方面，提出建设中所要面临的问题和需要学校支持的条件。</w:t>
      </w:r>
    </w:p>
    <w:p w:rsidR="00191E43" w:rsidRDefault="00AA3E32">
      <w:pPr>
        <w:ind w:firstLineChars="200" w:firstLine="420"/>
        <w:rPr>
          <w:rStyle w:val="lefttip"/>
          <w:sz w:val="21"/>
          <w:szCs w:val="21"/>
        </w:rPr>
      </w:pPr>
      <w:r>
        <w:rPr>
          <w:rStyle w:val="lefttip"/>
          <w:rFonts w:hint="eastAsia"/>
          <w:sz w:val="21"/>
          <w:szCs w:val="21"/>
        </w:rPr>
        <w:lastRenderedPageBreak/>
        <w:t>与会的领导和专家对建设方案中的细节进行了研讨，彭院</w:t>
      </w:r>
      <w:r w:rsidR="00D125EA">
        <w:rPr>
          <w:rStyle w:val="lefttip"/>
          <w:rFonts w:hint="eastAsia"/>
          <w:sz w:val="21"/>
          <w:szCs w:val="21"/>
        </w:rPr>
        <w:t>长表示一定会按照张文桂副校长的建议，做好修改完善工作。最后，张</w:t>
      </w:r>
      <w:r>
        <w:rPr>
          <w:rStyle w:val="lefttip"/>
          <w:rFonts w:hint="eastAsia"/>
          <w:sz w:val="21"/>
          <w:szCs w:val="21"/>
        </w:rPr>
        <w:t>校长表示学校对综合运输国家地方联合工程实验室建设的是非常重视和全力支持的，希望全院能够上下齐心，建设好工程实验室。</w:t>
      </w:r>
    </w:p>
    <w:p w:rsidR="00191E43" w:rsidRDefault="00F15459">
      <w:pPr>
        <w:spacing w:line="720" w:lineRule="auto"/>
        <w:ind w:firstLineChars="150" w:firstLine="360"/>
        <w:jc w:val="center"/>
        <w:rPr>
          <w:rFonts w:ascii="微软雅黑" w:eastAsia="微软雅黑" w:hAnsi="微软雅黑" w:cs="Times New Roman"/>
          <w:szCs w:val="24"/>
        </w:rPr>
      </w:pPr>
      <w:r w:rsidRPr="00BC4D0B">
        <w:rPr>
          <w:rFonts w:ascii="微软雅黑" w:eastAsia="微软雅黑" w:hAnsi="微软雅黑" w:cs="Times New Roman"/>
          <w:szCs w:val="24"/>
        </w:rPr>
        <w:pict>
          <v:shape id="图片框 1030" o:spid="_x0000_i1027" type="#_x0000_t75" style="width:318.75pt;height:240pt">
            <v:imagedata r:id="rId13" o:title=""/>
          </v:shape>
        </w:pict>
      </w:r>
    </w:p>
    <w:p w:rsidR="00191E43" w:rsidRPr="00B96A1D" w:rsidRDefault="0080002A">
      <w:pPr>
        <w:pStyle w:val="1"/>
        <w:numPr>
          <w:ilvl w:val="0"/>
          <w:numId w:val="1"/>
        </w:numPr>
        <w:spacing w:before="120" w:after="120" w:line="300" w:lineRule="auto"/>
        <w:rPr>
          <w:rStyle w:val="lefttip"/>
          <w:rFonts w:ascii="黑体" w:eastAsia="黑体" w:hAnsi="黑体"/>
          <w:b w:val="0"/>
          <w:sz w:val="24"/>
          <w:szCs w:val="24"/>
        </w:rPr>
      </w:pPr>
      <w:bookmarkStart w:id="10" w:name="_Toc377477800"/>
      <w:r w:rsidRPr="0080002A">
        <w:rPr>
          <w:rStyle w:val="lefttip"/>
          <w:rFonts w:ascii="黑体" w:eastAsia="黑体" w:hAnsi="黑体" w:hint="eastAsia"/>
          <w:b w:val="0"/>
          <w:sz w:val="24"/>
          <w:szCs w:val="24"/>
        </w:rPr>
        <w:t>综合交通运输智能化国家地方联合工程实验室</w:t>
      </w:r>
      <w:r w:rsidR="00AA3E32" w:rsidRPr="00B96A1D">
        <w:rPr>
          <w:rStyle w:val="lefttip"/>
          <w:rFonts w:ascii="黑体" w:eastAsia="黑体" w:hAnsi="黑体" w:hint="eastAsia"/>
          <w:b w:val="0"/>
          <w:sz w:val="24"/>
          <w:szCs w:val="24"/>
        </w:rPr>
        <w:t>建设方案论证会</w:t>
      </w:r>
      <w:bookmarkEnd w:id="10"/>
    </w:p>
    <w:p w:rsidR="00191E43" w:rsidRDefault="00AA3E32">
      <w:pPr>
        <w:ind w:firstLineChars="200" w:firstLine="420"/>
        <w:rPr>
          <w:rStyle w:val="lefttip"/>
          <w:sz w:val="21"/>
          <w:szCs w:val="21"/>
        </w:rPr>
      </w:pPr>
      <w:r>
        <w:rPr>
          <w:rStyle w:val="lefttip"/>
          <w:rFonts w:hint="eastAsia"/>
          <w:sz w:val="21"/>
          <w:szCs w:val="21"/>
        </w:rPr>
        <w:t>12</w:t>
      </w:r>
      <w:r>
        <w:rPr>
          <w:rStyle w:val="lefttip"/>
          <w:rFonts w:hint="eastAsia"/>
          <w:sz w:val="21"/>
          <w:szCs w:val="21"/>
        </w:rPr>
        <w:t>月</w:t>
      </w:r>
      <w:r>
        <w:rPr>
          <w:rStyle w:val="lefttip"/>
          <w:rFonts w:hint="eastAsia"/>
          <w:sz w:val="21"/>
          <w:szCs w:val="21"/>
        </w:rPr>
        <w:t>13</w:t>
      </w:r>
      <w:r>
        <w:rPr>
          <w:rStyle w:val="lefttip"/>
          <w:rFonts w:hint="eastAsia"/>
          <w:sz w:val="21"/>
          <w:szCs w:val="21"/>
        </w:rPr>
        <w:t>日上午</w:t>
      </w:r>
      <w:r>
        <w:rPr>
          <w:rStyle w:val="lefttip"/>
          <w:rFonts w:hint="eastAsia"/>
          <w:sz w:val="21"/>
          <w:szCs w:val="21"/>
        </w:rPr>
        <w:t>9:00</w:t>
      </w:r>
      <w:r>
        <w:rPr>
          <w:rStyle w:val="lefttip"/>
          <w:rFonts w:hint="eastAsia"/>
          <w:sz w:val="21"/>
          <w:szCs w:val="21"/>
        </w:rPr>
        <w:t>点，综合交通运输国家地方联合工程实验室建设方案论证会在交通运输与物流学院</w:t>
      </w:r>
      <w:r>
        <w:rPr>
          <w:rStyle w:val="lefttip"/>
          <w:rFonts w:hint="eastAsia"/>
          <w:sz w:val="21"/>
          <w:szCs w:val="21"/>
        </w:rPr>
        <w:t>01109</w:t>
      </w:r>
      <w:r>
        <w:rPr>
          <w:rStyle w:val="lefttip"/>
          <w:rFonts w:hint="eastAsia"/>
          <w:sz w:val="21"/>
          <w:szCs w:val="21"/>
        </w:rPr>
        <w:t>会议室召开。出席论证会议的专家有轨道交通国家实验室副主任徐志根、陆地交通地质灾害防治技术国家工程实验室主任钱永久、科技处处长郭俊、战略发展部副部长刘建新、校园规划与建设处处长何广杰、科技处副处长刘朝晖、实验室及设备管理处副处长杨平、资产管理处处长助理宋新、人事处</w:t>
      </w:r>
      <w:bookmarkStart w:id="11" w:name="_GoBack"/>
      <w:bookmarkEnd w:id="11"/>
      <w:r>
        <w:rPr>
          <w:rStyle w:val="lefttip"/>
          <w:rFonts w:hint="eastAsia"/>
          <w:sz w:val="21"/>
          <w:szCs w:val="21"/>
        </w:rPr>
        <w:t>人事科副科长朱同江，工程实验室主任，院长彭其渊、学院党委书记郝建平、常务副院长张锦、院长助理马驷、工程实验室副主任张光远等。会议由科技处副处长刘朝晖主持。</w:t>
      </w:r>
    </w:p>
    <w:p w:rsidR="00191E43" w:rsidRDefault="00AA3E32">
      <w:pPr>
        <w:ind w:firstLineChars="200" w:firstLine="420"/>
        <w:rPr>
          <w:rStyle w:val="lefttip"/>
          <w:sz w:val="21"/>
          <w:szCs w:val="21"/>
        </w:rPr>
      </w:pPr>
      <w:r>
        <w:rPr>
          <w:rStyle w:val="lefttip"/>
          <w:rFonts w:hint="eastAsia"/>
          <w:sz w:val="21"/>
          <w:szCs w:val="21"/>
        </w:rPr>
        <w:t>会议按照徐飞校长的指示，由科技处牵头组织对综合交通运输智能化国家地方联合工程实验室建设方案进行论证。论证专家由熟悉国家级平台建设的专家以及学科发展中心、人事处、计划财务处、实验室及设备管理处、校园规划与建设处、资产管理处等相关业务部处的领导组成。</w:t>
      </w:r>
    </w:p>
    <w:p w:rsidR="00191E43" w:rsidRDefault="00AA3E32">
      <w:pPr>
        <w:ind w:firstLineChars="200" w:firstLine="420"/>
        <w:rPr>
          <w:rStyle w:val="lefttip"/>
          <w:sz w:val="21"/>
          <w:szCs w:val="21"/>
        </w:rPr>
      </w:pPr>
      <w:r>
        <w:rPr>
          <w:rStyle w:val="lefttip"/>
          <w:rFonts w:hint="eastAsia"/>
          <w:sz w:val="21"/>
          <w:szCs w:val="21"/>
        </w:rPr>
        <w:t>会议首先由院长彭其</w:t>
      </w:r>
      <w:proofErr w:type="gramStart"/>
      <w:r>
        <w:rPr>
          <w:rStyle w:val="lefttip"/>
          <w:rFonts w:hint="eastAsia"/>
          <w:sz w:val="21"/>
          <w:szCs w:val="21"/>
        </w:rPr>
        <w:t>渊</w:t>
      </w:r>
      <w:proofErr w:type="gramEnd"/>
      <w:r>
        <w:rPr>
          <w:rStyle w:val="lefttip"/>
          <w:rFonts w:hint="eastAsia"/>
          <w:sz w:val="21"/>
          <w:szCs w:val="21"/>
        </w:rPr>
        <w:t>教授汇报了关于综合交通运输智能化国家地方联合工程实验室建设意义和建设目标、组织机构、合作共建单位、主要研究方向、建设方案、经费预算、筹建机构设置以及存在问题与对策等方面的详细内容，经过专家质询和回答问题，提出了相关建议，最后通过记名投票表决，与会专家一致认为该实验室建设方案可行，目标明确，建成后可支撑交通运输工程一级学科在该领域的先进性，建议学校大力支持。</w:t>
      </w:r>
    </w:p>
    <w:p w:rsidR="00191E43" w:rsidRDefault="00BC4D0B" w:rsidP="00A936DB">
      <w:pPr>
        <w:ind w:firstLineChars="200" w:firstLine="420"/>
        <w:rPr>
          <w:rStyle w:val="lefttip"/>
          <w:sz w:val="21"/>
          <w:szCs w:val="21"/>
        </w:rPr>
      </w:pPr>
      <w:r>
        <w:rPr>
          <w:sz w:val="21"/>
          <w:szCs w:val="21"/>
        </w:rPr>
        <w:lastRenderedPageBreak/>
        <w:pict>
          <v:shape id="图片 6" o:spid="_x0000_s1034" type="#_x0000_t75" style="position:absolute;left:0;text-align:left;margin-left:27.3pt;margin-top:.5pt;width:361.95pt;height:203.9pt;z-index:5">
            <v:imagedata r:id="rId14" o:title=""/>
            <w10:wrap type="square"/>
          </v:shape>
        </w:pict>
      </w: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BC4D0B">
      <w:pPr>
        <w:ind w:firstLineChars="200" w:firstLine="420"/>
        <w:rPr>
          <w:rStyle w:val="lefttip"/>
          <w:sz w:val="21"/>
          <w:szCs w:val="21"/>
        </w:rPr>
      </w:pPr>
      <w:r>
        <w:rPr>
          <w:sz w:val="21"/>
          <w:szCs w:val="21"/>
        </w:rPr>
        <w:pict>
          <v:shape id="图片 5" o:spid="_x0000_s1033" type="#_x0000_t75" style="position:absolute;left:0;text-align:left;margin-left:27.3pt;margin-top:13.75pt;width:361.95pt;height:203pt;z-index:4">
            <v:imagedata r:id="rId15" o:title=""/>
            <w10:wrap type="square"/>
          </v:shape>
        </w:pict>
      </w: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Pr="00B96A1D" w:rsidRDefault="00AA3E32">
      <w:pPr>
        <w:pStyle w:val="1"/>
        <w:numPr>
          <w:ilvl w:val="0"/>
          <w:numId w:val="1"/>
        </w:numPr>
        <w:spacing w:before="120" w:after="120" w:line="300" w:lineRule="auto"/>
        <w:rPr>
          <w:rStyle w:val="lefttip"/>
          <w:rFonts w:ascii="黑体" w:eastAsia="黑体" w:hAnsi="黑体"/>
          <w:b w:val="0"/>
          <w:sz w:val="24"/>
          <w:szCs w:val="24"/>
        </w:rPr>
      </w:pPr>
      <w:bookmarkStart w:id="12" w:name="_Toc375144874"/>
      <w:bookmarkStart w:id="13" w:name="_Toc377477801"/>
      <w:r w:rsidRPr="00B96A1D">
        <w:rPr>
          <w:rStyle w:val="lefttip"/>
          <w:rFonts w:ascii="黑体" w:eastAsia="黑体" w:hAnsi="黑体" w:hint="eastAsia"/>
          <w:b w:val="0"/>
          <w:sz w:val="24"/>
          <w:szCs w:val="24"/>
        </w:rPr>
        <w:t>综合交通运输智能化国家地方联合工程实验室建设方案提交校长办公会审议并通过</w:t>
      </w:r>
      <w:bookmarkEnd w:id="12"/>
      <w:bookmarkEnd w:id="13"/>
    </w:p>
    <w:p w:rsidR="00191E43" w:rsidRDefault="00AA3E32">
      <w:pPr>
        <w:ind w:firstLineChars="200" w:firstLine="420"/>
        <w:rPr>
          <w:rFonts w:ascii="宋体" w:hAnsi="宋体"/>
          <w:sz w:val="21"/>
          <w:szCs w:val="21"/>
        </w:rPr>
      </w:pPr>
      <w:r>
        <w:rPr>
          <w:rFonts w:hint="eastAsia"/>
          <w:sz w:val="21"/>
          <w:szCs w:val="21"/>
        </w:rPr>
        <w:t>12</w:t>
      </w:r>
      <w:r>
        <w:rPr>
          <w:rFonts w:hint="eastAsia"/>
          <w:sz w:val="21"/>
          <w:szCs w:val="21"/>
        </w:rPr>
        <w:t>月</w:t>
      </w:r>
      <w:r>
        <w:rPr>
          <w:rFonts w:hint="eastAsia"/>
          <w:sz w:val="21"/>
          <w:szCs w:val="21"/>
        </w:rPr>
        <w:t>16</w:t>
      </w:r>
      <w:r>
        <w:rPr>
          <w:rFonts w:hint="eastAsia"/>
          <w:sz w:val="21"/>
          <w:szCs w:val="21"/>
        </w:rPr>
        <w:t>日上午</w:t>
      </w:r>
      <w:r>
        <w:rPr>
          <w:rFonts w:hint="eastAsia"/>
          <w:sz w:val="21"/>
          <w:szCs w:val="21"/>
        </w:rPr>
        <w:t>8:00</w:t>
      </w:r>
      <w:r>
        <w:rPr>
          <w:rFonts w:hint="eastAsia"/>
          <w:sz w:val="21"/>
          <w:szCs w:val="21"/>
        </w:rPr>
        <w:t>点，</w:t>
      </w:r>
      <w:r>
        <w:rPr>
          <w:rStyle w:val="lefttip"/>
          <w:rFonts w:hint="eastAsia"/>
          <w:sz w:val="21"/>
          <w:szCs w:val="21"/>
        </w:rPr>
        <w:t>综合交通运输智能化国家地方联合工程实验室建设方案提交</w:t>
      </w:r>
      <w:r>
        <w:rPr>
          <w:rStyle w:val="lefttip"/>
          <w:rFonts w:hint="eastAsia"/>
          <w:sz w:val="21"/>
          <w:szCs w:val="21"/>
        </w:rPr>
        <w:t>2013-2014</w:t>
      </w:r>
      <w:r>
        <w:rPr>
          <w:rStyle w:val="lefttip"/>
          <w:rFonts w:hint="eastAsia"/>
          <w:sz w:val="21"/>
          <w:szCs w:val="21"/>
        </w:rPr>
        <w:t>学年第一学期第</w:t>
      </w:r>
      <w:r>
        <w:rPr>
          <w:rStyle w:val="lefttip"/>
          <w:rFonts w:hint="eastAsia"/>
          <w:sz w:val="21"/>
          <w:szCs w:val="21"/>
        </w:rPr>
        <w:t>7</w:t>
      </w:r>
      <w:r>
        <w:rPr>
          <w:rStyle w:val="lefttip"/>
          <w:rFonts w:hint="eastAsia"/>
          <w:sz w:val="21"/>
          <w:szCs w:val="21"/>
        </w:rPr>
        <w:t>次校长办公会审议。列席校长办公会议的有科技处处长郭俊、人事处处长任平弟，监察处处长刘滨，校园规划与建设处处长何广杰，资产管理处处长张东府，计划财务处副处长徐云丽，副处长刘朝晖，</w:t>
      </w:r>
      <w:r>
        <w:rPr>
          <w:rFonts w:ascii="宋体" w:hAnsi="宋体" w:hint="eastAsia"/>
          <w:sz w:val="21"/>
          <w:szCs w:val="21"/>
        </w:rPr>
        <w:t>综合交通运输智能化国家地方联合工程实验室主任、学院院长彭其渊，学院党委书记郝建平，常务副院长张锦，工程实验室副主任张光远，学院院长助理马驷，工程实验室副主任蒋阳升，</w:t>
      </w:r>
      <w:r w:rsidR="00D125EA">
        <w:rPr>
          <w:rFonts w:ascii="宋体" w:hAnsi="宋体" w:hint="eastAsia"/>
          <w:sz w:val="21"/>
          <w:szCs w:val="21"/>
        </w:rPr>
        <w:t>工程</w:t>
      </w:r>
      <w:r>
        <w:rPr>
          <w:rFonts w:ascii="宋体" w:hAnsi="宋体" w:hint="eastAsia"/>
          <w:sz w:val="21"/>
          <w:szCs w:val="21"/>
        </w:rPr>
        <w:t>实验室规划建设部部长邓灼志等列席。</w:t>
      </w:r>
    </w:p>
    <w:p w:rsidR="00191E43" w:rsidRDefault="00AA3E32">
      <w:pPr>
        <w:ind w:firstLineChars="200" w:firstLine="420"/>
        <w:rPr>
          <w:sz w:val="21"/>
          <w:szCs w:val="21"/>
        </w:rPr>
      </w:pPr>
      <w:r>
        <w:rPr>
          <w:rFonts w:ascii="宋体" w:hAnsi="宋体" w:hint="eastAsia"/>
          <w:sz w:val="21"/>
          <w:szCs w:val="21"/>
        </w:rPr>
        <w:t>张文桂副校长从建设意义和建设目标、组织机构及建设工作机构、主要研究方向、建设方案、经费预算等方面汇报了修改完善后的</w:t>
      </w:r>
      <w:r>
        <w:rPr>
          <w:rStyle w:val="lefttip"/>
          <w:rFonts w:hint="eastAsia"/>
          <w:sz w:val="21"/>
          <w:szCs w:val="21"/>
        </w:rPr>
        <w:t>综合交通运输智能化国家地方联合工程实验室建设方案。</w:t>
      </w:r>
      <w:r>
        <w:rPr>
          <w:rFonts w:hint="eastAsia"/>
          <w:sz w:val="21"/>
          <w:szCs w:val="21"/>
        </w:rPr>
        <w:t>按照徐飞校长建设五种交通运输方式“五位一体”的国内领先、世界一流的综合交</w:t>
      </w:r>
      <w:r w:rsidR="00D125EA">
        <w:rPr>
          <w:rFonts w:hint="eastAsia"/>
          <w:sz w:val="21"/>
          <w:szCs w:val="21"/>
        </w:rPr>
        <w:lastRenderedPageBreak/>
        <w:t>通运输智能化国家工程实验室的要求，学院对原有工程</w:t>
      </w:r>
      <w:r>
        <w:rPr>
          <w:rFonts w:hint="eastAsia"/>
          <w:sz w:val="21"/>
          <w:szCs w:val="21"/>
        </w:rPr>
        <w:t>实验室建设方案进行了修改，重新定位了建设目标，调整了实验室组织机构和筹建机构，增设了</w:t>
      </w:r>
      <w:r w:rsidR="00D125EA">
        <w:rPr>
          <w:rFonts w:hint="eastAsia"/>
          <w:sz w:val="21"/>
          <w:szCs w:val="21"/>
        </w:rPr>
        <w:t>工程</w:t>
      </w:r>
      <w:r>
        <w:rPr>
          <w:rFonts w:hint="eastAsia"/>
          <w:sz w:val="21"/>
          <w:szCs w:val="21"/>
        </w:rPr>
        <w:t>实验室战略委员会和战略咨询部，完善了原有的研究方向布局，新增了航空运输、水路运输、管道运输研究方向，增加了实验平台建设内容，细化了人才队伍建设方案与措施。</w:t>
      </w:r>
    </w:p>
    <w:p w:rsidR="00191E43" w:rsidRDefault="00AA3E32">
      <w:pPr>
        <w:ind w:firstLineChars="200" w:firstLine="420"/>
        <w:rPr>
          <w:rFonts w:ascii="宋体" w:hAnsi="宋体"/>
          <w:sz w:val="21"/>
          <w:szCs w:val="21"/>
        </w:rPr>
      </w:pPr>
      <w:r>
        <w:rPr>
          <w:rFonts w:hint="eastAsia"/>
          <w:sz w:val="21"/>
          <w:szCs w:val="21"/>
        </w:rPr>
        <w:t>会议通报了</w:t>
      </w:r>
      <w:r>
        <w:rPr>
          <w:rStyle w:val="lefttip"/>
          <w:rFonts w:hint="eastAsia"/>
          <w:sz w:val="21"/>
          <w:szCs w:val="21"/>
        </w:rPr>
        <w:t>综合交通运输智能化国家地方联合工程实验室建设方案的专家论证意见，</w:t>
      </w:r>
      <w:r>
        <w:rPr>
          <w:rFonts w:hint="eastAsia"/>
          <w:sz w:val="21"/>
          <w:szCs w:val="21"/>
        </w:rPr>
        <w:t>就</w:t>
      </w:r>
      <w:r>
        <w:rPr>
          <w:rStyle w:val="lefttip"/>
          <w:rFonts w:hint="eastAsia"/>
          <w:sz w:val="21"/>
          <w:szCs w:val="21"/>
        </w:rPr>
        <w:t>综合交通运输智能化国家地方联合工程实验室建设方案提出的建设目标、组织机构、建设工作机构、建设方案、用房方案和经费预算等进行了详细讨论。徐飞校长指出</w:t>
      </w:r>
      <w:r>
        <w:rPr>
          <w:rFonts w:ascii="宋体" w:hAnsi="宋体" w:hint="eastAsia"/>
          <w:sz w:val="21"/>
          <w:szCs w:val="21"/>
        </w:rPr>
        <w:t>综合交通运输智能化国家地方联合工程实验室是国家唯一</w:t>
      </w:r>
      <w:proofErr w:type="gramStart"/>
      <w:r>
        <w:rPr>
          <w:rFonts w:ascii="宋体" w:hAnsi="宋体" w:hint="eastAsia"/>
          <w:sz w:val="21"/>
          <w:szCs w:val="21"/>
        </w:rPr>
        <w:t>一个</w:t>
      </w:r>
      <w:proofErr w:type="gramEnd"/>
      <w:r>
        <w:rPr>
          <w:rFonts w:ascii="宋体" w:hAnsi="宋体" w:hint="eastAsia"/>
          <w:sz w:val="21"/>
          <w:szCs w:val="21"/>
        </w:rPr>
        <w:t>“综合交通运输”的国家级平台，</w:t>
      </w:r>
      <w:r w:rsidR="00D125EA">
        <w:rPr>
          <w:rFonts w:ascii="宋体" w:hAnsi="宋体" w:hint="eastAsia"/>
          <w:sz w:val="21"/>
          <w:szCs w:val="21"/>
        </w:rPr>
        <w:t>工程</w:t>
      </w:r>
      <w:r>
        <w:rPr>
          <w:rFonts w:ascii="宋体" w:hAnsi="宋体" w:hint="eastAsia"/>
          <w:sz w:val="21"/>
          <w:szCs w:val="21"/>
        </w:rPr>
        <w:t>实验室建设一定要总体设计、分步实施、滚动推出，务必要把</w:t>
      </w:r>
      <w:r w:rsidR="00D125EA">
        <w:rPr>
          <w:rFonts w:ascii="宋体" w:hAnsi="宋体" w:hint="eastAsia"/>
          <w:sz w:val="21"/>
          <w:szCs w:val="21"/>
        </w:rPr>
        <w:t>该</w:t>
      </w:r>
      <w:r>
        <w:rPr>
          <w:rFonts w:ascii="宋体" w:hAnsi="宋体" w:hint="eastAsia"/>
          <w:sz w:val="21"/>
          <w:szCs w:val="21"/>
        </w:rPr>
        <w:t>实验室建成综合交通运输智能化技术创新能力突出、成果显著、凝聚该领域杰出人才和创新团队的国内领先、世界一流的国家工程实验室。</w:t>
      </w:r>
    </w:p>
    <w:p w:rsidR="00191E43" w:rsidRDefault="00AA3E32">
      <w:pPr>
        <w:ind w:firstLineChars="200" w:firstLine="420"/>
        <w:rPr>
          <w:rStyle w:val="lefttip"/>
          <w:sz w:val="21"/>
          <w:szCs w:val="21"/>
        </w:rPr>
      </w:pPr>
      <w:r>
        <w:rPr>
          <w:rFonts w:ascii="宋体" w:hAnsi="宋体" w:hint="eastAsia"/>
          <w:sz w:val="21"/>
          <w:szCs w:val="21"/>
        </w:rPr>
        <w:t>最后，会议通过了修改完善后的</w:t>
      </w:r>
      <w:r>
        <w:rPr>
          <w:rStyle w:val="lefttip"/>
          <w:rFonts w:hint="eastAsia"/>
          <w:sz w:val="21"/>
          <w:szCs w:val="21"/>
        </w:rPr>
        <w:t>综合</w:t>
      </w:r>
      <w:r w:rsidR="00E34E6E">
        <w:rPr>
          <w:rStyle w:val="lefttip"/>
          <w:rFonts w:hint="eastAsia"/>
          <w:sz w:val="21"/>
          <w:szCs w:val="21"/>
        </w:rPr>
        <w:t>交通运输智能化国家地方联合工程实验室建设方案，并要求学院全力</w:t>
      </w:r>
      <w:r>
        <w:rPr>
          <w:rStyle w:val="lefttip"/>
          <w:rFonts w:hint="eastAsia"/>
          <w:sz w:val="21"/>
          <w:szCs w:val="21"/>
        </w:rPr>
        <w:t>做好</w:t>
      </w:r>
      <w:r w:rsidR="00D125EA">
        <w:rPr>
          <w:rStyle w:val="lefttip"/>
          <w:rFonts w:hint="eastAsia"/>
          <w:sz w:val="21"/>
          <w:szCs w:val="21"/>
        </w:rPr>
        <w:t>工程</w:t>
      </w:r>
      <w:r>
        <w:rPr>
          <w:rStyle w:val="lefttip"/>
          <w:rFonts w:hint="eastAsia"/>
          <w:sz w:val="21"/>
          <w:szCs w:val="21"/>
        </w:rPr>
        <w:t>实验室建设工作，推进建设进度。</w:t>
      </w:r>
    </w:p>
    <w:p w:rsidR="00191E43" w:rsidRDefault="00BC4D0B">
      <w:pPr>
        <w:ind w:firstLineChars="200" w:firstLine="420"/>
        <w:rPr>
          <w:rStyle w:val="lefttip"/>
          <w:sz w:val="21"/>
          <w:szCs w:val="21"/>
        </w:rPr>
      </w:pPr>
      <w:r>
        <w:rPr>
          <w:sz w:val="21"/>
          <w:szCs w:val="21"/>
        </w:rPr>
        <w:pict>
          <v:shape id="图片 2" o:spid="_x0000_s1035" type="#_x0000_t75" style="position:absolute;left:0;text-align:left;margin-left:36.45pt;margin-top:15.5pt;width:347.2pt;height:215.5pt;z-index:6">
            <v:imagedata r:id="rId16" o:title="" croptop="11541f"/>
            <w10:wrap type="square"/>
          </v:shape>
        </w:pict>
      </w: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ind w:firstLineChars="200" w:firstLine="420"/>
        <w:rPr>
          <w:rStyle w:val="lefttip"/>
          <w:sz w:val="21"/>
          <w:szCs w:val="21"/>
        </w:rPr>
      </w:pPr>
    </w:p>
    <w:p w:rsidR="00191E43" w:rsidRDefault="00191E43">
      <w:pPr>
        <w:rPr>
          <w:rStyle w:val="lefttip"/>
          <w:sz w:val="21"/>
          <w:szCs w:val="21"/>
        </w:rPr>
      </w:pPr>
    </w:p>
    <w:p w:rsidR="00191E43" w:rsidRDefault="00191E43">
      <w:pPr>
        <w:ind w:firstLineChars="200" w:firstLine="420"/>
        <w:rPr>
          <w:rFonts w:ascii="宋体" w:hAnsi="宋体"/>
          <w:sz w:val="21"/>
          <w:szCs w:val="21"/>
        </w:rPr>
      </w:pPr>
    </w:p>
    <w:p w:rsidR="00191E43" w:rsidRDefault="00191E43">
      <w:pPr>
        <w:spacing w:line="440" w:lineRule="exact"/>
        <w:ind w:firstLineChars="150" w:firstLine="360"/>
        <w:rPr>
          <w:rFonts w:ascii="微软雅黑" w:eastAsia="微软雅黑" w:hAnsi="微软雅黑" w:cs="Times New Roman"/>
          <w:szCs w:val="24"/>
        </w:rPr>
      </w:pPr>
    </w:p>
    <w:p w:rsidR="00191E43" w:rsidRDefault="00191E43">
      <w:pPr>
        <w:spacing w:line="720" w:lineRule="auto"/>
        <w:jc w:val="center"/>
      </w:pPr>
    </w:p>
    <w:sectPr w:rsidR="00191E43" w:rsidSect="00191E43">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6E75" w:rsidRDefault="005A6E75" w:rsidP="000618FC">
      <w:pPr>
        <w:spacing w:line="240" w:lineRule="auto"/>
      </w:pPr>
      <w:r>
        <w:separator/>
      </w:r>
    </w:p>
  </w:endnote>
  <w:endnote w:type="continuationSeparator" w:id="0">
    <w:p w:rsidR="005A6E75" w:rsidRDefault="005A6E75" w:rsidP="000618F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隶书">
    <w:panose1 w:val="0201050906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6E75" w:rsidRDefault="005A6E75" w:rsidP="000618FC">
      <w:pPr>
        <w:spacing w:line="240" w:lineRule="auto"/>
      </w:pPr>
      <w:r>
        <w:separator/>
      </w:r>
    </w:p>
  </w:footnote>
  <w:footnote w:type="continuationSeparator" w:id="0">
    <w:p w:rsidR="005A6E75" w:rsidRDefault="005A6E75" w:rsidP="000618F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A68C8"/>
    <w:multiLevelType w:val="multilevel"/>
    <w:tmpl w:val="0C2A68C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abstractNum w:abstractNumId="1">
    <w:nsid w:val="56CB6A87"/>
    <w:multiLevelType w:val="multilevel"/>
    <w:tmpl w:val="56CB6A87"/>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oNotTrackMoves/>
  <w:defaultTabStop w:val="420"/>
  <w:drawingGridVerticalSpacing w:val="156"/>
  <w:displayHorizontalDrawingGridEvery w:val="0"/>
  <w:displayVerticalDrawingGridEvery w:val="2"/>
  <w:characterSpacingControl w:val="compressPunctuation"/>
  <w:hdrShapeDefaults>
    <o:shapedefaults v:ext="edit" spidmax="18434"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91E43"/>
    <w:rsid w:val="00005558"/>
    <w:rsid w:val="000618FC"/>
    <w:rsid w:val="00191E43"/>
    <w:rsid w:val="004918BA"/>
    <w:rsid w:val="005A6E75"/>
    <w:rsid w:val="0060426E"/>
    <w:rsid w:val="00623ECF"/>
    <w:rsid w:val="00781733"/>
    <w:rsid w:val="007D6EBC"/>
    <w:rsid w:val="0080002A"/>
    <w:rsid w:val="008C6643"/>
    <w:rsid w:val="008F77C4"/>
    <w:rsid w:val="00903939"/>
    <w:rsid w:val="0090484F"/>
    <w:rsid w:val="00A17D75"/>
    <w:rsid w:val="00A936DB"/>
    <w:rsid w:val="00A947F5"/>
    <w:rsid w:val="00AA3E32"/>
    <w:rsid w:val="00B319F6"/>
    <w:rsid w:val="00B766E4"/>
    <w:rsid w:val="00B95948"/>
    <w:rsid w:val="00B96A1D"/>
    <w:rsid w:val="00BC4D0B"/>
    <w:rsid w:val="00C50F5D"/>
    <w:rsid w:val="00C9293B"/>
    <w:rsid w:val="00CB2ACF"/>
    <w:rsid w:val="00D125EA"/>
    <w:rsid w:val="00D64179"/>
    <w:rsid w:val="00E34E6E"/>
    <w:rsid w:val="00E90021"/>
    <w:rsid w:val="00F15459"/>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4"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Title" w:semiHidden="0" w:uiPriority="10" w:unhideWhenUsed="0" w:qFormat="1"/>
    <w:lsdException w:name="Default Paragraph Font" w:uiPriority="1"/>
    <w:lsdException w:name="Body Text" w:semiHidden="0"/>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91E43"/>
    <w:pPr>
      <w:widowControl w:val="0"/>
      <w:spacing w:line="420" w:lineRule="exact"/>
      <w:jc w:val="both"/>
    </w:pPr>
    <w:rPr>
      <w:rFonts w:ascii="Calibri" w:hAnsi="Calibri" w:cs="黑体"/>
      <w:kern w:val="2"/>
      <w:sz w:val="24"/>
      <w:szCs w:val="22"/>
    </w:rPr>
  </w:style>
  <w:style w:type="paragraph" w:styleId="1">
    <w:name w:val="heading 1"/>
    <w:basedOn w:val="a"/>
    <w:next w:val="a"/>
    <w:link w:val="1Char"/>
    <w:uiPriority w:val="9"/>
    <w:qFormat/>
    <w:rsid w:val="00191E43"/>
    <w:pPr>
      <w:keepNext/>
      <w:keepLines/>
      <w:spacing w:before="340" w:after="330" w:line="578" w:lineRule="atLeast"/>
      <w:outlineLvl w:val="0"/>
    </w:pPr>
    <w:rPr>
      <w:b/>
      <w:bCs/>
      <w:kern w:val="44"/>
      <w:sz w:val="44"/>
      <w:szCs w:val="44"/>
    </w:rPr>
  </w:style>
  <w:style w:type="paragraph" w:styleId="2">
    <w:name w:val="heading 2"/>
    <w:basedOn w:val="a"/>
    <w:next w:val="a"/>
    <w:link w:val="2Char"/>
    <w:unhideWhenUsed/>
    <w:qFormat/>
    <w:rsid w:val="00191E43"/>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Char"/>
    <w:uiPriority w:val="99"/>
    <w:semiHidden/>
    <w:unhideWhenUsed/>
    <w:rsid w:val="00191E43"/>
    <w:rPr>
      <w:rFonts w:ascii="宋体"/>
      <w:sz w:val="18"/>
      <w:szCs w:val="18"/>
    </w:rPr>
  </w:style>
  <w:style w:type="paragraph" w:styleId="a4">
    <w:name w:val="Body Text"/>
    <w:basedOn w:val="a"/>
    <w:link w:val="Char0"/>
    <w:unhideWhenUsed/>
    <w:rsid w:val="00191E43"/>
    <w:pPr>
      <w:spacing w:line="240" w:lineRule="auto"/>
    </w:pPr>
    <w:rPr>
      <w:rFonts w:ascii="Times New Roman" w:hAnsi="Times New Roman" w:cs="Times New Roman"/>
      <w:sz w:val="30"/>
      <w:szCs w:val="20"/>
    </w:rPr>
  </w:style>
  <w:style w:type="paragraph" w:styleId="a5">
    <w:name w:val="Balloon Text"/>
    <w:basedOn w:val="a"/>
    <w:link w:val="Char1"/>
    <w:uiPriority w:val="99"/>
    <w:semiHidden/>
    <w:unhideWhenUsed/>
    <w:rsid w:val="00191E43"/>
    <w:pPr>
      <w:spacing w:line="240" w:lineRule="auto"/>
    </w:pPr>
    <w:rPr>
      <w:sz w:val="18"/>
      <w:szCs w:val="18"/>
    </w:rPr>
  </w:style>
  <w:style w:type="paragraph" w:styleId="a6">
    <w:name w:val="footer"/>
    <w:basedOn w:val="a"/>
    <w:link w:val="Char2"/>
    <w:uiPriority w:val="99"/>
    <w:semiHidden/>
    <w:unhideWhenUsed/>
    <w:rsid w:val="00191E43"/>
    <w:pPr>
      <w:tabs>
        <w:tab w:val="center" w:pos="4153"/>
        <w:tab w:val="right" w:pos="8306"/>
      </w:tabs>
      <w:snapToGrid w:val="0"/>
      <w:spacing w:line="240" w:lineRule="atLeast"/>
      <w:jc w:val="left"/>
    </w:pPr>
    <w:rPr>
      <w:sz w:val="18"/>
      <w:szCs w:val="18"/>
    </w:rPr>
  </w:style>
  <w:style w:type="paragraph" w:styleId="a7">
    <w:name w:val="header"/>
    <w:basedOn w:val="a"/>
    <w:link w:val="Char3"/>
    <w:uiPriority w:val="99"/>
    <w:semiHidden/>
    <w:unhideWhenUsed/>
    <w:rsid w:val="00191E43"/>
    <w:pPr>
      <w:pBdr>
        <w:bottom w:val="single" w:sz="6" w:space="1" w:color="auto"/>
      </w:pBdr>
      <w:tabs>
        <w:tab w:val="center" w:pos="4153"/>
        <w:tab w:val="right" w:pos="8306"/>
      </w:tabs>
      <w:snapToGrid w:val="0"/>
      <w:spacing w:line="240" w:lineRule="atLeast"/>
      <w:jc w:val="center"/>
    </w:pPr>
    <w:rPr>
      <w:sz w:val="18"/>
      <w:szCs w:val="18"/>
    </w:rPr>
  </w:style>
  <w:style w:type="paragraph" w:styleId="10">
    <w:name w:val="toc 1"/>
    <w:basedOn w:val="a"/>
    <w:next w:val="a"/>
    <w:uiPriority w:val="39"/>
    <w:unhideWhenUsed/>
    <w:rsid w:val="00191E43"/>
  </w:style>
  <w:style w:type="paragraph" w:styleId="20">
    <w:name w:val="toc 2"/>
    <w:basedOn w:val="a"/>
    <w:next w:val="a"/>
    <w:uiPriority w:val="39"/>
    <w:unhideWhenUsed/>
    <w:rsid w:val="00191E43"/>
    <w:pPr>
      <w:ind w:leftChars="200" w:left="420"/>
    </w:pPr>
  </w:style>
  <w:style w:type="character" w:styleId="a8">
    <w:name w:val="Hyperlink"/>
    <w:basedOn w:val="a0"/>
    <w:uiPriority w:val="99"/>
    <w:unhideWhenUsed/>
    <w:rsid w:val="00191E43"/>
    <w:rPr>
      <w:color w:val="0000FF"/>
      <w:u w:val="single"/>
    </w:rPr>
  </w:style>
  <w:style w:type="paragraph" w:customStyle="1" w:styleId="11">
    <w:name w:val="列出段落1"/>
    <w:basedOn w:val="a"/>
    <w:uiPriority w:val="34"/>
    <w:qFormat/>
    <w:rsid w:val="00191E43"/>
    <w:pPr>
      <w:ind w:firstLineChars="200" w:firstLine="420"/>
    </w:pPr>
  </w:style>
  <w:style w:type="character" w:customStyle="1" w:styleId="Char0">
    <w:name w:val="正文文本 Char"/>
    <w:basedOn w:val="a0"/>
    <w:link w:val="a4"/>
    <w:rsid w:val="00191E43"/>
    <w:rPr>
      <w:rFonts w:ascii="Times New Roman" w:eastAsia="宋体" w:hAnsi="Times New Roman" w:cs="Times New Roman"/>
      <w:sz w:val="30"/>
      <w:szCs w:val="20"/>
    </w:rPr>
  </w:style>
  <w:style w:type="character" w:customStyle="1" w:styleId="2Char">
    <w:name w:val="标题 2 Char"/>
    <w:basedOn w:val="a0"/>
    <w:link w:val="2"/>
    <w:rsid w:val="00191E43"/>
    <w:rPr>
      <w:rFonts w:ascii="Cambria" w:eastAsia="宋体" w:hAnsi="Cambria" w:cs="黑体"/>
      <w:b/>
      <w:bCs/>
      <w:sz w:val="32"/>
      <w:szCs w:val="32"/>
    </w:rPr>
  </w:style>
  <w:style w:type="character" w:customStyle="1" w:styleId="Char1">
    <w:name w:val="批注框文本 Char"/>
    <w:basedOn w:val="a0"/>
    <w:link w:val="a5"/>
    <w:uiPriority w:val="99"/>
    <w:rsid w:val="00191E43"/>
    <w:rPr>
      <w:rFonts w:ascii="Calibri" w:eastAsia="宋体" w:hAnsi="Calibri" w:cs="黑体"/>
      <w:sz w:val="18"/>
      <w:szCs w:val="18"/>
    </w:rPr>
  </w:style>
  <w:style w:type="character" w:customStyle="1" w:styleId="Char3">
    <w:name w:val="页眉 Char"/>
    <w:basedOn w:val="a0"/>
    <w:link w:val="a7"/>
    <w:uiPriority w:val="99"/>
    <w:rsid w:val="00191E43"/>
    <w:rPr>
      <w:rFonts w:ascii="Calibri" w:eastAsia="宋体" w:hAnsi="Calibri" w:cs="黑体"/>
      <w:sz w:val="18"/>
      <w:szCs w:val="18"/>
    </w:rPr>
  </w:style>
  <w:style w:type="character" w:customStyle="1" w:styleId="Char2">
    <w:name w:val="页脚 Char"/>
    <w:basedOn w:val="a0"/>
    <w:link w:val="a6"/>
    <w:uiPriority w:val="99"/>
    <w:rsid w:val="00191E43"/>
    <w:rPr>
      <w:rFonts w:ascii="Calibri" w:eastAsia="宋体" w:hAnsi="Calibri" w:cs="黑体"/>
      <w:sz w:val="18"/>
      <w:szCs w:val="18"/>
    </w:rPr>
  </w:style>
  <w:style w:type="character" w:customStyle="1" w:styleId="1Char">
    <w:name w:val="标题 1 Char"/>
    <w:basedOn w:val="a0"/>
    <w:link w:val="1"/>
    <w:uiPriority w:val="9"/>
    <w:rsid w:val="00191E43"/>
    <w:rPr>
      <w:rFonts w:ascii="Calibri" w:eastAsia="宋体" w:hAnsi="Calibri" w:cs="黑体"/>
      <w:b/>
      <w:bCs/>
      <w:kern w:val="44"/>
      <w:sz w:val="44"/>
      <w:szCs w:val="44"/>
    </w:rPr>
  </w:style>
  <w:style w:type="character" w:customStyle="1" w:styleId="lefttip">
    <w:name w:val="lefttip"/>
    <w:basedOn w:val="a0"/>
    <w:rsid w:val="00191E43"/>
  </w:style>
  <w:style w:type="character" w:customStyle="1" w:styleId="Char">
    <w:name w:val="文档结构图 Char"/>
    <w:basedOn w:val="a0"/>
    <w:link w:val="a3"/>
    <w:uiPriority w:val="99"/>
    <w:rsid w:val="00191E43"/>
    <w:rPr>
      <w:rFonts w:ascii="宋体" w:eastAsia="宋体" w:hAnsi="Calibri" w:cs="黑体"/>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http://news.swjtu.edu.cn/shownews-6869.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9</Pages>
  <Words>1035</Words>
  <Characters>5906</Characters>
  <Application>Microsoft Office Word</Application>
  <DocSecurity>0</DocSecurity>
  <Lines>49</Lines>
  <Paragraphs>13</Paragraphs>
  <ScaleCrop>false</ScaleCrop>
  <Company>微软中国</Company>
  <LinksUpToDate>false</LinksUpToDate>
  <CharactersWithSpaces>6928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内部资料</dc:title>
  <dc:creator>微软用户</dc:creator>
  <cp:lastModifiedBy>微软用户</cp:lastModifiedBy>
  <cp:revision>18</cp:revision>
  <cp:lastPrinted>2013-12-30T01:45:00Z</cp:lastPrinted>
  <dcterms:created xsi:type="dcterms:W3CDTF">2013-12-18T02:32:00Z</dcterms:created>
  <dcterms:modified xsi:type="dcterms:W3CDTF">2014-01-14T07:49:00Z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2052-9.1.0.4397</vt:lpwstr>
  </property>
</Properties>
</file>